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84" w:rsidRDefault="00477D84" w:rsidP="00477D84">
      <w:pPr>
        <w:pStyle w:val="2"/>
      </w:pPr>
      <w:r>
        <w:t xml:space="preserve">В </w:t>
      </w:r>
      <w:proofErr w:type="spellStart"/>
      <w:r>
        <w:t>ожидании</w:t>
      </w:r>
      <w:proofErr w:type="spellEnd"/>
      <w:r>
        <w:t xml:space="preserve"> </w:t>
      </w:r>
      <w:proofErr w:type="spellStart"/>
      <w:r>
        <w:t>чуда</w:t>
      </w:r>
      <w:proofErr w:type="spellEnd"/>
    </w:p>
    <w:p w:rsidR="00477D84" w:rsidRPr="00477D84" w:rsidRDefault="00477D84" w:rsidP="00477D84">
      <w:pPr>
        <w:rPr>
          <w:lang w:val="ru-RU"/>
        </w:rPr>
      </w:pPr>
      <w:r>
        <w:rPr>
          <w:lang w:val="ru-RU"/>
        </w:rPr>
        <w:t>Цены под запрос.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6"/>
        <w:gridCol w:w="6402"/>
      </w:tblGrid>
      <w:tr w:rsidR="00477D84" w:rsidTr="00477D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D84" w:rsidRDefault="00477D84">
            <w:pPr>
              <w:rPr>
                <w:caps/>
                <w:color w:val="00CC66"/>
              </w:rPr>
            </w:pPr>
            <w:r>
              <w:rPr>
                <w:b/>
                <w:bCs/>
                <w:caps/>
                <w:color w:val="00CC66"/>
              </w:rPr>
              <w:t>Показания к прохождению программы.</w:t>
            </w:r>
            <w:r>
              <w:rPr>
                <w:caps/>
                <w:color w:val="00CC66"/>
              </w:rPr>
              <w:t xml:space="preserve"> </w:t>
            </w:r>
          </w:p>
        </w:tc>
      </w:tr>
      <w:tr w:rsidR="00477D84" w:rsidTr="00477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84" w:rsidRDefault="00477D84">
            <w:pPr>
              <w:rPr>
                <w:color w:val="00CC66"/>
              </w:rPr>
            </w:pPr>
            <w:proofErr w:type="spellStart"/>
            <w:r>
              <w:rPr>
                <w:b/>
                <w:bCs/>
                <w:color w:val="00CC66"/>
              </w:rPr>
              <w:t>Диагнозы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7D84" w:rsidRDefault="00477D84">
            <w:pPr>
              <w:rPr>
                <w:color w:val="00CC66"/>
              </w:rPr>
            </w:pPr>
            <w:proofErr w:type="spellStart"/>
            <w:r>
              <w:rPr>
                <w:b/>
                <w:bCs/>
                <w:color w:val="00CC66"/>
              </w:rPr>
              <w:t>Симптомы</w:t>
            </w:r>
            <w:proofErr w:type="spellEnd"/>
            <w:r>
              <w:rPr>
                <w:color w:val="00CC66"/>
              </w:rPr>
              <w:t xml:space="preserve"> </w:t>
            </w:r>
          </w:p>
        </w:tc>
      </w:tr>
      <w:tr w:rsidR="00477D84" w:rsidRPr="00477D84" w:rsidTr="00477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D84" w:rsidRPr="00477D84" w:rsidRDefault="00477D84">
            <w:pPr>
              <w:rPr>
                <w:lang w:val="ru-RU"/>
              </w:rPr>
            </w:pPr>
            <w:r w:rsidRPr="00477D84">
              <w:rPr>
                <w:lang w:val="ru-RU"/>
              </w:rPr>
              <w:t>Вторичное бесплодие (мужское и женское — лечение в паре)</w:t>
            </w:r>
          </w:p>
        </w:tc>
        <w:tc>
          <w:tcPr>
            <w:tcW w:w="0" w:type="auto"/>
            <w:vAlign w:val="center"/>
            <w:hideMark/>
          </w:tcPr>
          <w:p w:rsidR="00477D84" w:rsidRPr="00477D84" w:rsidRDefault="00477D84">
            <w:pPr>
              <w:rPr>
                <w:lang w:val="ru-RU"/>
              </w:rPr>
            </w:pPr>
            <w:r w:rsidRPr="00477D84">
              <w:rPr>
                <w:lang w:val="ru-RU"/>
              </w:rPr>
              <w:t xml:space="preserve">Хроническое воспаление органов малого таза — аднексит, эндометрит, простатит, гормональный дисбаланс половых гормонов. </w:t>
            </w:r>
          </w:p>
        </w:tc>
      </w:tr>
    </w:tbl>
    <w:p w:rsidR="00477D84" w:rsidRPr="00477D84" w:rsidRDefault="00477D84" w:rsidP="00477D84">
      <w:pPr>
        <w:spacing w:after="240"/>
        <w:rPr>
          <w:lang w:val="ru-RU"/>
        </w:rPr>
      </w:pPr>
    </w:p>
    <w:p w:rsidR="00477D84" w:rsidRPr="00477D84" w:rsidRDefault="00477D84" w:rsidP="00477D84">
      <w:pPr>
        <w:pStyle w:val="3"/>
        <w:rPr>
          <w:lang w:val="ru-RU"/>
        </w:rPr>
      </w:pPr>
      <w:r w:rsidRPr="00477D84">
        <w:rPr>
          <w:lang w:val="ru-RU"/>
        </w:rPr>
        <w:t>Уникальная программа оздоровления, подготовки к рождению здорового малыша, лечения бесплодия у будущих мам и пап.</w:t>
      </w:r>
    </w:p>
    <w:p w:rsidR="00477D84" w:rsidRPr="00477D84" w:rsidRDefault="00477D84" w:rsidP="00477D84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609725"/>
            <wp:effectExtent l="19050" t="0" r="9525" b="0"/>
            <wp:wrapSquare wrapText="bothSides"/>
            <wp:docPr id="8" name="Рисунок 2" descr="http://www.kivach.ru.images.1c-bitrix-cdn.ru/bitrix/templates/dasystem_med_green/img/green/mirracle.png?141541825566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vach.ru.images.1c-bitrix-cdn.ru/bitrix/templates/dasystem_med_green/img/green/mirracle.png?1415418255665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84">
        <w:rPr>
          <w:lang w:val="ru-RU"/>
        </w:rPr>
        <w:t xml:space="preserve">В основу </w:t>
      </w:r>
      <w:proofErr w:type="spellStart"/>
      <w:r w:rsidRPr="00477D84">
        <w:rPr>
          <w:lang w:val="ru-RU"/>
        </w:rPr>
        <w:t>пограммы</w:t>
      </w:r>
      <w:proofErr w:type="spellEnd"/>
      <w:r w:rsidRPr="00477D84">
        <w:rPr>
          <w:lang w:val="ru-RU"/>
        </w:rPr>
        <w:t xml:space="preserve"> легли принципы интегративного подхода в терапии с использованием инновационных методик восстановительного лечения. Обладая огромным опытом практической работы и большой научной базой, врачи клиники разработали эту программу, благодаря которой на свет появилось уже несколько десятков здоровых малышей! </w:t>
      </w:r>
    </w:p>
    <w:p w:rsidR="00477D84" w:rsidRPr="00477D84" w:rsidRDefault="00477D84" w:rsidP="00477D84">
      <w:pPr>
        <w:spacing w:after="240"/>
        <w:rPr>
          <w:lang w:val="ru-RU"/>
        </w:rPr>
      </w:pPr>
      <w:r w:rsidRPr="00477D84">
        <w:rPr>
          <w:lang w:val="ru-RU"/>
        </w:rPr>
        <w:t xml:space="preserve">В связи с ростом и распространением среди населения заболеваний, передающихся половым путем, так называемых «скрытых» инфекций, гормональными нарушениями, выраженными </w:t>
      </w:r>
      <w:proofErr w:type="spellStart"/>
      <w:r w:rsidRPr="00477D84">
        <w:rPr>
          <w:lang w:val="ru-RU"/>
        </w:rPr>
        <w:t>иммунодефицитными</w:t>
      </w:r>
      <w:proofErr w:type="spellEnd"/>
      <w:r w:rsidRPr="00477D84">
        <w:rPr>
          <w:lang w:val="ru-RU"/>
        </w:rPr>
        <w:t xml:space="preserve"> состояниями, соматическими заболеваниями, стрессовыми нагрузками, нарушением питания и неправильным образом жизни, процент бесплодных пар за последнее десятилетие возрос до цифр, угрожающих демографической ситуации не только в России, но и за рубежом. </w:t>
      </w:r>
      <w:proofErr w:type="gramStart"/>
      <w:r w:rsidRPr="00477D84">
        <w:rPr>
          <w:lang w:val="ru-RU"/>
        </w:rPr>
        <w:t>По</w:t>
      </w:r>
      <w:proofErr w:type="gramEnd"/>
      <w:r w:rsidRPr="00477D84">
        <w:rPr>
          <w:lang w:val="ru-RU"/>
        </w:rPr>
        <w:t xml:space="preserve"> </w:t>
      </w:r>
      <w:proofErr w:type="gramStart"/>
      <w:r w:rsidRPr="00477D84">
        <w:rPr>
          <w:lang w:val="ru-RU"/>
        </w:rPr>
        <w:t>последним</w:t>
      </w:r>
      <w:proofErr w:type="gramEnd"/>
      <w:r w:rsidRPr="00477D84">
        <w:rPr>
          <w:lang w:val="ru-RU"/>
        </w:rPr>
        <w:t xml:space="preserve"> данным Всемирной организации здравоохранения среди населения женское бесплодие достигло 45 %, мужское 40%.</w:t>
      </w:r>
      <w:r w:rsidRPr="00477D84">
        <w:rPr>
          <w:lang w:val="ru-RU"/>
        </w:rPr>
        <w:br/>
      </w:r>
      <w:r w:rsidRPr="00477D84">
        <w:rPr>
          <w:lang w:val="ru-RU"/>
        </w:rPr>
        <w:br/>
        <w:t xml:space="preserve">К сожалению, большие трудности в диагностике «скрытых» инфекций, длительное, хроническое течение болезни, о которой пациент может и не знать, стандартные и, зачастую, формальные подходы в лечении этих заболеваний не дают желаемых результатов. И только многолетний опыт работы врачей клиники, использование передовых научных технологий и разработок позволили в разы повысить информативность диагностики, оптимизировать лечение с полной элиминацией инфекционного агента, восстановить гормональный баланс и </w:t>
      </w:r>
      <w:proofErr w:type="spellStart"/>
      <w:r w:rsidRPr="00477D84">
        <w:rPr>
          <w:lang w:val="ru-RU"/>
        </w:rPr>
        <w:t>психо-эмоциональное</w:t>
      </w:r>
      <w:proofErr w:type="spellEnd"/>
      <w:r w:rsidRPr="00477D84">
        <w:rPr>
          <w:lang w:val="ru-RU"/>
        </w:rPr>
        <w:t xml:space="preserve"> состояние и, в конечном итоге, достичь желаемой цели — рождения здорового малыша.</w:t>
      </w:r>
    </w:p>
    <w:p w:rsidR="00477D84" w:rsidRPr="00477D84" w:rsidRDefault="00477D84" w:rsidP="00477D84">
      <w:pPr>
        <w:pStyle w:val="5"/>
        <w:rPr>
          <w:lang w:val="ru-RU"/>
        </w:rPr>
      </w:pPr>
      <w:r w:rsidRPr="00477D84">
        <w:rPr>
          <w:lang w:val="ru-RU"/>
        </w:rPr>
        <w:t>Программа - 21 день, состоит из 3 основных этапов:</w:t>
      </w:r>
    </w:p>
    <w:p w:rsidR="00477D84" w:rsidRPr="00477D84" w:rsidRDefault="00477D84" w:rsidP="00477D84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790575"/>
            <wp:effectExtent l="19050" t="0" r="9525" b="0"/>
            <wp:wrapSquare wrapText="bothSides"/>
            <wp:docPr id="7" name="Рисунок 3" descr="http://www.kivach.ru.images.1c-bitrix-cdn.ru/bitrix/templates/dasystem_med_green/img/green/mirr1.png?1415418255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vach.ru.images.1c-bitrix-cdn.ru/bitrix/templates/dasystem_med_green/img/green/mirr1.png?141541825528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84">
        <w:rPr>
          <w:lang w:val="ru-RU"/>
        </w:rPr>
        <w:t xml:space="preserve">диагностика и мероприятия, направленные на повышение её информативности (провокационные методики с использованием фармакологических средств и аппаратных физиотерапевтических, лабораторных и </w:t>
      </w:r>
      <w:proofErr w:type="spellStart"/>
      <w:proofErr w:type="gramStart"/>
      <w:r w:rsidRPr="00477D84">
        <w:rPr>
          <w:lang w:val="ru-RU"/>
        </w:rPr>
        <w:t>энерго-информационных</w:t>
      </w:r>
      <w:proofErr w:type="spellEnd"/>
      <w:proofErr w:type="gramEnd"/>
      <w:r w:rsidRPr="00477D84">
        <w:rPr>
          <w:lang w:val="ru-RU"/>
        </w:rPr>
        <w:t xml:space="preserve"> методов), усиление работы органов </w:t>
      </w:r>
      <w:proofErr w:type="spellStart"/>
      <w:r w:rsidRPr="00477D84">
        <w:rPr>
          <w:lang w:val="ru-RU"/>
        </w:rPr>
        <w:t>детоксикации</w:t>
      </w:r>
      <w:proofErr w:type="spellEnd"/>
      <w:r w:rsidRPr="00477D84">
        <w:rPr>
          <w:lang w:val="ru-RU"/>
        </w:rPr>
        <w:t xml:space="preserve">, методы управления функциями лимфатической системы и интерстициального гуморального транспорта </w:t>
      </w:r>
    </w:p>
    <w:p w:rsidR="00477D84" w:rsidRPr="00477D84" w:rsidRDefault="00477D84" w:rsidP="00477D84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33550" cy="790575"/>
            <wp:effectExtent l="19050" t="0" r="0" b="0"/>
            <wp:wrapSquare wrapText="bothSides"/>
            <wp:docPr id="4" name="Рисунок 4" descr="http://www.kivach.ru.images.1c-bitrix-cdn.ru/bitrix/templates/dasystem_med_green/img/green/mirr2.png?1415418255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vach.ru.images.1c-bitrix-cdn.ru/bitrix/templates/dasystem_med_green/img/green/mirr2.png?14154182553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84">
        <w:rPr>
          <w:lang w:val="ru-RU"/>
        </w:rPr>
        <w:t xml:space="preserve">лечение (эпицентральная терапия, санация очагов инфекции, </w:t>
      </w:r>
      <w:proofErr w:type="spellStart"/>
      <w:r w:rsidRPr="00477D84">
        <w:rPr>
          <w:lang w:val="ru-RU"/>
        </w:rPr>
        <w:t>иммунотропная</w:t>
      </w:r>
      <w:proofErr w:type="spellEnd"/>
      <w:r w:rsidRPr="00477D84">
        <w:rPr>
          <w:lang w:val="ru-RU"/>
        </w:rPr>
        <w:t xml:space="preserve"> терапия, коррекция гормонального дисбаланса, местное и аппаратное лечение) </w:t>
      </w:r>
    </w:p>
    <w:p w:rsidR="00477D84" w:rsidRDefault="00477D84" w:rsidP="00477D84">
      <w:r>
        <w:rPr>
          <w:noProof/>
          <w:lang w:val="ru-RU" w:eastAsia="ru-RU"/>
        </w:rPr>
        <w:drawing>
          <wp:inline distT="0" distB="0" distL="0" distR="0">
            <wp:extent cx="787400" cy="787400"/>
            <wp:effectExtent l="19050" t="0" r="0" b="0"/>
            <wp:docPr id="2" name="Рисунок 1" descr="http://www.kivach.ru.images.1c-bitrix-cdn.ru/bitrix/templates/dasystem_med_green/img/green/mirr3.png?1415418255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vach.ru.images.1c-bitrix-cdn.ru/bitrix/templates/dasystem_med_green/img/green/mirr3.png?141541825525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84" w:rsidRPr="00477D84" w:rsidRDefault="00477D84" w:rsidP="00477D84">
      <w:pPr>
        <w:rPr>
          <w:lang w:val="ru-RU"/>
        </w:rPr>
      </w:pPr>
      <w:r w:rsidRPr="00477D84">
        <w:rPr>
          <w:lang w:val="ru-RU"/>
        </w:rPr>
        <w:t xml:space="preserve">восстановление (нормализация </w:t>
      </w:r>
      <w:proofErr w:type="spellStart"/>
      <w:r w:rsidRPr="00477D84">
        <w:rPr>
          <w:lang w:val="ru-RU"/>
        </w:rPr>
        <w:t>микробиоценоза</w:t>
      </w:r>
      <w:proofErr w:type="spellEnd"/>
      <w:r w:rsidRPr="00477D84">
        <w:rPr>
          <w:lang w:val="ru-RU"/>
        </w:rPr>
        <w:t xml:space="preserve">, восстановление баланса витаминов и микроэлементов, оптимизация </w:t>
      </w:r>
      <w:proofErr w:type="spellStart"/>
      <w:proofErr w:type="gramStart"/>
      <w:r w:rsidRPr="00477D84">
        <w:rPr>
          <w:lang w:val="ru-RU"/>
        </w:rPr>
        <w:t>нейро-гуморальной</w:t>
      </w:r>
      <w:proofErr w:type="spellEnd"/>
      <w:proofErr w:type="gramEnd"/>
      <w:r w:rsidRPr="00477D84">
        <w:rPr>
          <w:lang w:val="ru-RU"/>
        </w:rPr>
        <w:t xml:space="preserve"> регуляции) </w:t>
      </w:r>
    </w:p>
    <w:p w:rsidR="00477D84" w:rsidRPr="00477D84" w:rsidRDefault="00477D84" w:rsidP="00477D84">
      <w:pPr>
        <w:rPr>
          <w:lang w:val="ru-RU"/>
        </w:rPr>
      </w:pPr>
      <w:r w:rsidRPr="00477D84">
        <w:rPr>
          <w:lang w:val="ru-RU"/>
        </w:rPr>
        <w:t>Основным показанием к проведению программы «В ожидании чуда!» является бесплодие мужское и женское, а также подготовка к рождению здорового малыша.</w:t>
      </w:r>
      <w:r w:rsidRPr="00477D84">
        <w:rPr>
          <w:lang w:val="ru-RU"/>
        </w:rPr>
        <w:br/>
      </w:r>
      <w:r w:rsidRPr="00477D84">
        <w:rPr>
          <w:lang w:val="ru-RU"/>
        </w:rPr>
        <w:br/>
        <w:t>Супружескую пару считают бесплодной, если беременность у женщины не наступает в течение 1 года регулярной половой жизни без использования средств и методов контрацепции. Причинами женского бесплодия могут быть многие заболевания и патологические состояния:</w:t>
      </w:r>
    </w:p>
    <w:p w:rsidR="00477D84" w:rsidRPr="00477D84" w:rsidRDefault="00477D84" w:rsidP="00477D84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 xml:space="preserve">острые и хронические заболевания </w:t>
      </w:r>
      <w:proofErr w:type="spellStart"/>
      <w:proofErr w:type="gramStart"/>
      <w:r w:rsidRPr="00477D84">
        <w:rPr>
          <w:lang w:val="ru-RU"/>
        </w:rPr>
        <w:t>моче-половой</w:t>
      </w:r>
      <w:proofErr w:type="spellEnd"/>
      <w:proofErr w:type="gramEnd"/>
      <w:r w:rsidRPr="00477D84">
        <w:rPr>
          <w:lang w:val="ru-RU"/>
        </w:rPr>
        <w:t xml:space="preserve"> сферы, в том числе ЗППП (заболевания, передающиеся половым путем или «скрытые» инфекции)</w:t>
      </w:r>
    </w:p>
    <w:p w:rsidR="00477D84" w:rsidRDefault="00477D84" w:rsidP="00477D84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proofErr w:type="spellStart"/>
      <w:r>
        <w:t>спаечные</w:t>
      </w:r>
      <w:proofErr w:type="spellEnd"/>
      <w:r>
        <w:t xml:space="preserve"> </w:t>
      </w:r>
      <w:proofErr w:type="spellStart"/>
      <w:r>
        <w:t>процессы</w:t>
      </w:r>
      <w:proofErr w:type="spellEnd"/>
      <w:r>
        <w:t xml:space="preserve"> в </w:t>
      </w:r>
      <w:proofErr w:type="spellStart"/>
      <w:r>
        <w:t>малом</w:t>
      </w:r>
      <w:proofErr w:type="spellEnd"/>
      <w:r>
        <w:t xml:space="preserve"> </w:t>
      </w:r>
      <w:proofErr w:type="spellStart"/>
      <w:r>
        <w:t>тазу</w:t>
      </w:r>
      <w:proofErr w:type="spellEnd"/>
    </w:p>
    <w:p w:rsidR="00477D84" w:rsidRPr="00477D84" w:rsidRDefault="00477D84" w:rsidP="00477D84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эндокринные нарушения (в том числе нарушения менструального цикла)</w:t>
      </w:r>
    </w:p>
    <w:p w:rsidR="00477D84" w:rsidRDefault="00477D84" w:rsidP="00477D84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proofErr w:type="spellStart"/>
      <w:r>
        <w:t>эндометриоз</w:t>
      </w:r>
      <w:proofErr w:type="spellEnd"/>
      <w:r>
        <w:t xml:space="preserve"> и </w:t>
      </w:r>
      <w:proofErr w:type="spellStart"/>
      <w:r>
        <w:t>аденомиоз</w:t>
      </w:r>
      <w:proofErr w:type="spellEnd"/>
    </w:p>
    <w:p w:rsidR="00477D84" w:rsidRDefault="00477D84" w:rsidP="00477D84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proofErr w:type="spellStart"/>
      <w:r>
        <w:t>миома</w:t>
      </w:r>
      <w:proofErr w:type="spellEnd"/>
      <w:r>
        <w:t xml:space="preserve"> </w:t>
      </w:r>
      <w:proofErr w:type="spellStart"/>
      <w:r>
        <w:t>матки</w:t>
      </w:r>
      <w:proofErr w:type="spellEnd"/>
    </w:p>
    <w:p w:rsidR="00477D84" w:rsidRDefault="00477D84" w:rsidP="00477D84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proofErr w:type="spellStart"/>
      <w:r>
        <w:t>кистозные</w:t>
      </w:r>
      <w:proofErr w:type="spellEnd"/>
      <w:r>
        <w:t xml:space="preserve"> </w:t>
      </w:r>
      <w:proofErr w:type="spellStart"/>
      <w:r>
        <w:t>изменения</w:t>
      </w:r>
      <w:proofErr w:type="spellEnd"/>
    </w:p>
    <w:p w:rsidR="00477D84" w:rsidRDefault="00477D84" w:rsidP="00477D84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proofErr w:type="spellStart"/>
      <w:r>
        <w:t>аномалии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органа</w:t>
      </w:r>
      <w:proofErr w:type="spellEnd"/>
    </w:p>
    <w:p w:rsidR="00477D84" w:rsidRPr="00477D84" w:rsidRDefault="00477D84" w:rsidP="00477D84">
      <w:pPr>
        <w:pStyle w:val="4"/>
        <w:rPr>
          <w:lang w:val="ru-RU"/>
        </w:rPr>
      </w:pPr>
      <w:r w:rsidRPr="00477D84">
        <w:rPr>
          <w:lang w:val="ru-RU"/>
        </w:rPr>
        <w:t>Мужское бесплодие чаще вызвано следующими факторами:</w:t>
      </w:r>
    </w:p>
    <w:p w:rsidR="00477D84" w:rsidRPr="00477D84" w:rsidRDefault="00477D84" w:rsidP="00477D84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 xml:space="preserve">острые и хронические заболевания </w:t>
      </w:r>
      <w:proofErr w:type="spellStart"/>
      <w:proofErr w:type="gramStart"/>
      <w:r w:rsidRPr="00477D84">
        <w:rPr>
          <w:lang w:val="ru-RU"/>
        </w:rPr>
        <w:t>моче-половой</w:t>
      </w:r>
      <w:proofErr w:type="spellEnd"/>
      <w:proofErr w:type="gramEnd"/>
      <w:r w:rsidRPr="00477D84">
        <w:rPr>
          <w:lang w:val="ru-RU"/>
        </w:rPr>
        <w:t xml:space="preserve"> сферы, в том числе ЗППП (заболевания, передающиеся половым путем или «скрытые» инфекции)</w:t>
      </w:r>
    </w:p>
    <w:p w:rsidR="00477D84" w:rsidRDefault="00477D84" w:rsidP="00477D84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вредные</w:t>
      </w:r>
      <w:proofErr w:type="spellEnd"/>
      <w:r>
        <w:t xml:space="preserve"> </w:t>
      </w:r>
      <w:proofErr w:type="spellStart"/>
      <w:r>
        <w:t>привычки</w:t>
      </w:r>
      <w:proofErr w:type="spellEnd"/>
    </w:p>
    <w:p w:rsidR="00477D84" w:rsidRDefault="00477D84" w:rsidP="00477D84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эндокринные</w:t>
      </w:r>
      <w:proofErr w:type="spellEnd"/>
      <w:r>
        <w:t xml:space="preserve"> </w:t>
      </w:r>
      <w:proofErr w:type="spellStart"/>
      <w:r>
        <w:t>нарушения</w:t>
      </w:r>
      <w:proofErr w:type="spellEnd"/>
    </w:p>
    <w:p w:rsidR="00477D84" w:rsidRDefault="00477D84" w:rsidP="00477D84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эректильные</w:t>
      </w:r>
      <w:proofErr w:type="spellEnd"/>
      <w:r>
        <w:t xml:space="preserve"> и </w:t>
      </w:r>
      <w:proofErr w:type="spellStart"/>
      <w:r>
        <w:t>эякуляторные</w:t>
      </w:r>
      <w:proofErr w:type="spellEnd"/>
      <w:r>
        <w:t xml:space="preserve"> </w:t>
      </w:r>
      <w:proofErr w:type="spellStart"/>
      <w:r>
        <w:t>расстройства</w:t>
      </w:r>
      <w:proofErr w:type="spellEnd"/>
    </w:p>
    <w:p w:rsidR="00477D84" w:rsidRPr="00477D84" w:rsidRDefault="00477D84" w:rsidP="00477D84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анатомические изменения половых органов врожденного или приобретенного характера</w:t>
      </w:r>
    </w:p>
    <w:p w:rsidR="00477D84" w:rsidRDefault="00477D84" w:rsidP="00477D84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повреждение</w:t>
      </w:r>
      <w:proofErr w:type="spellEnd"/>
      <w:r>
        <w:t xml:space="preserve"> </w:t>
      </w:r>
      <w:proofErr w:type="spellStart"/>
      <w:r>
        <w:t>сперматогенного</w:t>
      </w:r>
      <w:proofErr w:type="spellEnd"/>
      <w:r>
        <w:t xml:space="preserve"> </w:t>
      </w:r>
      <w:proofErr w:type="spellStart"/>
      <w:r>
        <w:t>эпителия</w:t>
      </w:r>
      <w:proofErr w:type="spellEnd"/>
    </w:p>
    <w:p w:rsidR="00477D84" w:rsidRDefault="00477D84" w:rsidP="00477D84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генетические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половых</w:t>
      </w:r>
      <w:proofErr w:type="spellEnd"/>
      <w:r>
        <w:t xml:space="preserve"> </w:t>
      </w:r>
      <w:proofErr w:type="spellStart"/>
      <w:r>
        <w:t>желез</w:t>
      </w:r>
      <w:proofErr w:type="spellEnd"/>
    </w:p>
    <w:p w:rsidR="00477D84" w:rsidRDefault="00477D84" w:rsidP="00477D84">
      <w:pPr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t>неблагоприятное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среды</w:t>
      </w:r>
      <w:proofErr w:type="spellEnd"/>
    </w:p>
    <w:p w:rsidR="00477D84" w:rsidRPr="00477D84" w:rsidRDefault="00477D84" w:rsidP="00477D84">
      <w:pPr>
        <w:pStyle w:val="4"/>
        <w:rPr>
          <w:lang w:val="ru-RU"/>
        </w:rPr>
      </w:pPr>
      <w:r w:rsidRPr="00477D84">
        <w:rPr>
          <w:lang w:val="ru-RU"/>
        </w:rPr>
        <w:t>Противопоказаниями к данной программе являются:</w:t>
      </w:r>
    </w:p>
    <w:p w:rsidR="00477D84" w:rsidRPr="00477D84" w:rsidRDefault="00477D84" w:rsidP="00477D8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иммунологическое бесплодие (биологическая несовместимость яйцеклетки женщины и сперматозоида мужчины)</w:t>
      </w:r>
    </w:p>
    <w:p w:rsidR="00477D84" w:rsidRDefault="00477D84" w:rsidP="00477D84">
      <w:pPr>
        <w:numPr>
          <w:ilvl w:val="0"/>
          <w:numId w:val="17"/>
        </w:numPr>
        <w:suppressAutoHyphens w:val="0"/>
        <w:spacing w:before="100" w:beforeAutospacing="1" w:after="100" w:afterAutospacing="1"/>
      </w:pPr>
      <w:proofErr w:type="spellStart"/>
      <w:r>
        <w:t>врожденное</w:t>
      </w:r>
      <w:proofErr w:type="spellEnd"/>
      <w:r>
        <w:t xml:space="preserve"> </w:t>
      </w:r>
      <w:proofErr w:type="spellStart"/>
      <w:r>
        <w:t>недоразвитие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матки</w:t>
      </w:r>
      <w:proofErr w:type="spellEnd"/>
    </w:p>
    <w:p w:rsidR="00477D84" w:rsidRDefault="00477D84" w:rsidP="00477D84">
      <w:pPr>
        <w:numPr>
          <w:ilvl w:val="0"/>
          <w:numId w:val="17"/>
        </w:numPr>
        <w:suppressAutoHyphens w:val="0"/>
        <w:spacing w:before="100" w:beforeAutospacing="1" w:after="100" w:afterAutospacing="1"/>
      </w:pPr>
      <w:proofErr w:type="spellStart"/>
      <w:r>
        <w:t>хромосомная</w:t>
      </w:r>
      <w:proofErr w:type="spellEnd"/>
      <w:r>
        <w:t xml:space="preserve"> </w:t>
      </w:r>
      <w:proofErr w:type="spellStart"/>
      <w:r>
        <w:t>патология</w:t>
      </w:r>
      <w:proofErr w:type="spellEnd"/>
    </w:p>
    <w:p w:rsidR="00477D84" w:rsidRPr="00477D84" w:rsidRDefault="00477D84" w:rsidP="00477D84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показания для оперативного лечения или коррекции</w:t>
      </w:r>
    </w:p>
    <w:p w:rsidR="00477D84" w:rsidRDefault="00477D84" w:rsidP="00477D84">
      <w:pPr>
        <w:numPr>
          <w:ilvl w:val="0"/>
          <w:numId w:val="17"/>
        </w:numPr>
        <w:suppressAutoHyphens w:val="0"/>
        <w:spacing w:before="100" w:beforeAutospacing="1" w:after="100" w:afterAutospacing="1"/>
      </w:pPr>
      <w:proofErr w:type="spellStart"/>
      <w:r>
        <w:t>острые</w:t>
      </w:r>
      <w:proofErr w:type="spellEnd"/>
      <w:r>
        <w:t xml:space="preserve"> </w:t>
      </w:r>
      <w:proofErr w:type="spellStart"/>
      <w:r>
        <w:t>венерические</w:t>
      </w:r>
      <w:proofErr w:type="spellEnd"/>
      <w:r>
        <w:t xml:space="preserve"> </w:t>
      </w:r>
      <w:proofErr w:type="spellStart"/>
      <w:r>
        <w:t>заболевания</w:t>
      </w:r>
      <w:proofErr w:type="spellEnd"/>
    </w:p>
    <w:p w:rsidR="00477D84" w:rsidRDefault="00477D84" w:rsidP="00477D84">
      <w:pPr>
        <w:numPr>
          <w:ilvl w:val="0"/>
          <w:numId w:val="17"/>
        </w:numPr>
        <w:suppressAutoHyphens w:val="0"/>
        <w:spacing w:before="100" w:beforeAutospacing="1" w:after="100" w:afterAutospacing="1"/>
      </w:pPr>
      <w:proofErr w:type="spellStart"/>
      <w:r>
        <w:lastRenderedPageBreak/>
        <w:t>онкологические</w:t>
      </w:r>
      <w:proofErr w:type="spellEnd"/>
      <w:r>
        <w:t xml:space="preserve"> </w:t>
      </w:r>
      <w:proofErr w:type="spellStart"/>
      <w:r>
        <w:t>заболевания</w:t>
      </w:r>
      <w:proofErr w:type="spellEnd"/>
    </w:p>
    <w:p w:rsidR="00477D84" w:rsidRDefault="00477D84" w:rsidP="00477D84"/>
    <w:p w:rsidR="00477D84" w:rsidRPr="00477D84" w:rsidRDefault="00477D84" w:rsidP="00477D84">
      <w:pPr>
        <w:rPr>
          <w:lang w:val="ru-RU"/>
        </w:rPr>
      </w:pPr>
      <w:r w:rsidRPr="00477D84">
        <w:rPr>
          <w:lang w:val="ru-RU"/>
        </w:rPr>
        <w:t xml:space="preserve">Перед приездом в клинику по программе «В ожидании чуда!» супружеской паре необходимо предварительно сделать ряд лабораторно-инструментальных исследований и обязательно проконсультироваться по телефону с акушером-гинекологом и </w:t>
      </w:r>
      <w:proofErr w:type="spellStart"/>
      <w:r w:rsidRPr="00477D84">
        <w:rPr>
          <w:lang w:val="ru-RU"/>
        </w:rPr>
        <w:t>урологом-андрологом</w:t>
      </w:r>
      <w:proofErr w:type="spellEnd"/>
      <w:r w:rsidRPr="00477D84">
        <w:rPr>
          <w:lang w:val="ru-RU"/>
        </w:rPr>
        <w:t xml:space="preserve"> клиники.</w:t>
      </w:r>
    </w:p>
    <w:p w:rsidR="00477D84" w:rsidRPr="00477D84" w:rsidRDefault="00477D84" w:rsidP="00477D84">
      <w:pPr>
        <w:rPr>
          <w:lang w:val="ru-RU"/>
        </w:rPr>
      </w:pPr>
    </w:p>
    <w:p w:rsidR="00477D84" w:rsidRDefault="00477D84" w:rsidP="00477D84">
      <w:pPr>
        <w:pStyle w:val="5"/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790700"/>
            <wp:effectExtent l="0" t="0" r="0" b="0"/>
            <wp:wrapSquare wrapText="bothSides"/>
            <wp:docPr id="5" name="Рисунок 5" descr="http://www.kivach.ru.images.1c-bitrix-cdn.ru/bitrix/templates/dasystem_med_green/img/green/mirr-women.png?141541825549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vach.ru.images.1c-bitrix-cdn.ru/bitrix/templates/dasystem_med_green/img/green/mirr-women.png?1415418255496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Для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>: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Клинический анализ крови, свертываемость, тромбоциты (давность анализа не более 10 дней)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Анализ мочи общий (давность анализа не более 10 дней)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proofErr w:type="gramStart"/>
      <w:r w:rsidRPr="00477D84">
        <w:rPr>
          <w:lang w:val="ru-RU"/>
        </w:rPr>
        <w:t xml:space="preserve">Биохимический анализ крови: общий белок и фракции, билирубин, АЛТ, АСТ, </w:t>
      </w:r>
      <w:proofErr w:type="spellStart"/>
      <w:r w:rsidRPr="00477D84">
        <w:rPr>
          <w:lang w:val="ru-RU"/>
        </w:rPr>
        <w:t>креатинин</w:t>
      </w:r>
      <w:proofErr w:type="spellEnd"/>
      <w:r w:rsidRPr="00477D84">
        <w:rPr>
          <w:lang w:val="ru-RU"/>
        </w:rPr>
        <w:t xml:space="preserve">, мочевина, ПТИ, фибриноген, глюкоза, холестерин, </w:t>
      </w:r>
      <w:proofErr w:type="spellStart"/>
      <w:r w:rsidRPr="00477D84">
        <w:rPr>
          <w:lang w:val="ru-RU"/>
        </w:rPr>
        <w:t>триглицериды</w:t>
      </w:r>
      <w:proofErr w:type="spellEnd"/>
      <w:r w:rsidRPr="00477D84">
        <w:rPr>
          <w:lang w:val="ru-RU"/>
        </w:rPr>
        <w:t>, ЛПНП, ЛПВП, щелочная фосфатаза, железо сыворотки, калий, кальций, натрий, магний, хлор (давность анализа не более 10 дней).</w:t>
      </w:r>
      <w:proofErr w:type="gramEnd"/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 xml:space="preserve">ПЦР отделяемого из половых органов на: </w:t>
      </w:r>
      <w:proofErr w:type="spellStart"/>
      <w:r w:rsidRPr="00477D84">
        <w:rPr>
          <w:lang w:val="ru-RU"/>
        </w:rPr>
        <w:t>хламидию</w:t>
      </w:r>
      <w:proofErr w:type="spellEnd"/>
      <w:r w:rsidRPr="00477D84">
        <w:rPr>
          <w:lang w:val="ru-RU"/>
        </w:rPr>
        <w:t xml:space="preserve"> </w:t>
      </w:r>
      <w:proofErr w:type="spellStart"/>
      <w:r w:rsidRPr="00477D84">
        <w:rPr>
          <w:lang w:val="ru-RU"/>
        </w:rPr>
        <w:t>трахоматис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уреаплазму</w:t>
      </w:r>
      <w:proofErr w:type="spellEnd"/>
      <w:r w:rsidRPr="00477D84">
        <w:rPr>
          <w:lang w:val="ru-RU"/>
        </w:rPr>
        <w:t xml:space="preserve"> </w:t>
      </w:r>
      <w:proofErr w:type="spellStart"/>
      <w:r w:rsidRPr="00477D84">
        <w:rPr>
          <w:lang w:val="ru-RU"/>
        </w:rPr>
        <w:t>парвум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специес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уреалитикум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микоплахму</w:t>
      </w:r>
      <w:proofErr w:type="spellEnd"/>
      <w:r w:rsidRPr="00477D84">
        <w:rPr>
          <w:lang w:val="ru-RU"/>
        </w:rPr>
        <w:t xml:space="preserve"> </w:t>
      </w:r>
      <w:proofErr w:type="spellStart"/>
      <w:r w:rsidRPr="00477D84">
        <w:rPr>
          <w:lang w:val="ru-RU"/>
        </w:rPr>
        <w:t>хоминис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гениталиум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грарднереллу</w:t>
      </w:r>
      <w:proofErr w:type="spellEnd"/>
      <w:r w:rsidRPr="00477D84">
        <w:rPr>
          <w:lang w:val="ru-RU"/>
        </w:rPr>
        <w:t xml:space="preserve">, трихомонаду, ВПЧ ВОР (16,18,31,33), </w:t>
      </w:r>
      <w:proofErr w:type="spellStart"/>
      <w:r w:rsidRPr="00477D84">
        <w:rPr>
          <w:lang w:val="ru-RU"/>
        </w:rPr>
        <w:t>нейссерию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цитомегаловмирус</w:t>
      </w:r>
      <w:proofErr w:type="spellEnd"/>
      <w:r w:rsidRPr="00477D84">
        <w:rPr>
          <w:lang w:val="ru-RU"/>
        </w:rPr>
        <w:t xml:space="preserve"> (давность исследования не более 3 мес.)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Посев на условно-патогенную микрофлору (</w:t>
      </w:r>
      <w:proofErr w:type="spellStart"/>
      <w:r w:rsidRPr="00477D84">
        <w:rPr>
          <w:lang w:val="ru-RU"/>
        </w:rPr>
        <w:t>бакпосев</w:t>
      </w:r>
      <w:proofErr w:type="spellEnd"/>
      <w:r w:rsidRPr="00477D84">
        <w:rPr>
          <w:lang w:val="ru-RU"/>
        </w:rPr>
        <w:t>) с определением чувствительности к антибиотикам (давность анализа не более 3 мес.)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Цитологическое исследование с шейки матки (давность анализа не более 3 мес.)</w:t>
      </w:r>
    </w:p>
    <w:p w:rsid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</w:pPr>
      <w:r>
        <w:t xml:space="preserve">ИФА </w:t>
      </w:r>
      <w:proofErr w:type="spellStart"/>
      <w:r>
        <w:t>на</w:t>
      </w:r>
      <w:proofErr w:type="spellEnd"/>
      <w:r>
        <w:t xml:space="preserve">: </w:t>
      </w:r>
      <w:proofErr w:type="spellStart"/>
      <w:r>
        <w:t>гепатит</w:t>
      </w:r>
      <w:proofErr w:type="spellEnd"/>
      <w:r>
        <w:t xml:space="preserve"> B </w:t>
      </w:r>
      <w:proofErr w:type="spellStart"/>
      <w:r>
        <w:t>HbsAg</w:t>
      </w:r>
      <w:proofErr w:type="spellEnd"/>
      <w:r>
        <w:t xml:space="preserve">, </w:t>
      </w:r>
      <w:proofErr w:type="spellStart"/>
      <w:r>
        <w:t>гепатит</w:t>
      </w:r>
      <w:proofErr w:type="spellEnd"/>
      <w:r>
        <w:t xml:space="preserve"> С anti-HСV, </w:t>
      </w:r>
      <w:proofErr w:type="spellStart"/>
      <w:r>
        <w:t>антитела</w:t>
      </w:r>
      <w:proofErr w:type="spellEnd"/>
      <w:r>
        <w:t xml:space="preserve"> CMV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IgМ</w:t>
      </w:r>
      <w:proofErr w:type="spellEnd"/>
      <w:r>
        <w:t xml:space="preserve">, </w:t>
      </w:r>
      <w:proofErr w:type="spellStart"/>
      <w:r>
        <w:t>антитела</w:t>
      </w:r>
      <w:proofErr w:type="spellEnd"/>
      <w:r>
        <w:t xml:space="preserve"> к </w:t>
      </w:r>
      <w:proofErr w:type="spellStart"/>
      <w:r>
        <w:t>краснухе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IgМ</w:t>
      </w:r>
      <w:proofErr w:type="spellEnd"/>
      <w:r>
        <w:t xml:space="preserve">, </w:t>
      </w:r>
      <w:proofErr w:type="spellStart"/>
      <w:r>
        <w:t>антитела</w:t>
      </w:r>
      <w:proofErr w:type="spellEnd"/>
      <w:r>
        <w:t xml:space="preserve"> к </w:t>
      </w:r>
      <w:proofErr w:type="spellStart"/>
      <w:r>
        <w:t>токсоплазмозу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IgМ</w:t>
      </w:r>
      <w:proofErr w:type="spellEnd"/>
      <w:r>
        <w:t xml:space="preserve">, </w:t>
      </w:r>
      <w:proofErr w:type="spellStart"/>
      <w:r>
        <w:t>антитела</w:t>
      </w:r>
      <w:proofErr w:type="spellEnd"/>
      <w:r>
        <w:t xml:space="preserve"> к 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, </w:t>
      </w:r>
      <w:proofErr w:type="spellStart"/>
      <w:r>
        <w:t>антитела</w:t>
      </w:r>
      <w:proofErr w:type="spellEnd"/>
      <w:r>
        <w:t xml:space="preserve"> к ВИЧ, RW, к </w:t>
      </w:r>
      <w:proofErr w:type="spellStart"/>
      <w:r>
        <w:t>вирусу</w:t>
      </w:r>
      <w:proofErr w:type="spellEnd"/>
      <w:r>
        <w:t xml:space="preserve"> </w:t>
      </w:r>
      <w:proofErr w:type="spellStart"/>
      <w:r>
        <w:t>простого</w:t>
      </w:r>
      <w:proofErr w:type="spellEnd"/>
      <w:r>
        <w:t xml:space="preserve"> </w:t>
      </w:r>
      <w:proofErr w:type="spellStart"/>
      <w:r>
        <w:t>герпеса</w:t>
      </w:r>
      <w:proofErr w:type="spellEnd"/>
      <w:r>
        <w:t xml:space="preserve"> 1и 2 </w:t>
      </w:r>
      <w:proofErr w:type="spellStart"/>
      <w:r>
        <w:t>типа</w:t>
      </w:r>
      <w:proofErr w:type="spellEnd"/>
      <w:r>
        <w:t xml:space="preserve">, </w:t>
      </w:r>
      <w:proofErr w:type="spellStart"/>
      <w:r>
        <w:t>антитела</w:t>
      </w:r>
      <w:proofErr w:type="spellEnd"/>
      <w:r>
        <w:t xml:space="preserve"> к </w:t>
      </w:r>
      <w:proofErr w:type="spellStart"/>
      <w:r>
        <w:t>лямблиям</w:t>
      </w:r>
      <w:proofErr w:type="spellEnd"/>
      <w:r>
        <w:t xml:space="preserve"> — 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, </w:t>
      </w:r>
      <w:proofErr w:type="spellStart"/>
      <w:r>
        <w:t>антитела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к </w:t>
      </w:r>
      <w:proofErr w:type="spellStart"/>
      <w:r>
        <w:t>антигенам</w:t>
      </w:r>
      <w:proofErr w:type="spellEnd"/>
      <w:r>
        <w:t xml:space="preserve"> </w:t>
      </w:r>
      <w:proofErr w:type="spellStart"/>
      <w:r>
        <w:t>гельминтов</w:t>
      </w:r>
      <w:proofErr w:type="spellEnd"/>
      <w:r>
        <w:t xml:space="preserve"> — </w:t>
      </w:r>
      <w:proofErr w:type="spellStart"/>
      <w:r>
        <w:t>описторхоз</w:t>
      </w:r>
      <w:proofErr w:type="spellEnd"/>
      <w:r>
        <w:t xml:space="preserve">, </w:t>
      </w:r>
      <w:proofErr w:type="spellStart"/>
      <w:r>
        <w:t>токсакароз</w:t>
      </w:r>
      <w:proofErr w:type="spellEnd"/>
      <w:r>
        <w:t xml:space="preserve">, </w:t>
      </w:r>
      <w:proofErr w:type="spellStart"/>
      <w:r>
        <w:t>трихинеллез</w:t>
      </w:r>
      <w:proofErr w:type="spellEnd"/>
      <w:r>
        <w:t xml:space="preserve">, </w:t>
      </w:r>
      <w:proofErr w:type="spellStart"/>
      <w:r>
        <w:t>эхинококкоз</w:t>
      </w:r>
      <w:proofErr w:type="spellEnd"/>
      <w:r>
        <w:t xml:space="preserve">, </w:t>
      </w:r>
      <w:proofErr w:type="spellStart"/>
      <w:r>
        <w:t>аскариды</w:t>
      </w:r>
      <w:proofErr w:type="spellEnd"/>
      <w:r>
        <w:t xml:space="preserve">; </w:t>
      </w:r>
      <w:proofErr w:type="spellStart"/>
      <w:r>
        <w:t>онкомаркеры</w:t>
      </w:r>
      <w:proofErr w:type="spellEnd"/>
      <w:r>
        <w:t xml:space="preserve"> - СА 19-9, СА 15-3, СА-125 (</w:t>
      </w:r>
      <w:proofErr w:type="spellStart"/>
      <w:r>
        <w:t>давность</w:t>
      </w:r>
      <w:proofErr w:type="spellEnd"/>
      <w:r>
        <w:t xml:space="preserve"> </w:t>
      </w:r>
      <w:proofErr w:type="spellStart"/>
      <w:r>
        <w:t>анализов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3 </w:t>
      </w:r>
      <w:proofErr w:type="spellStart"/>
      <w:r>
        <w:t>мес</w:t>
      </w:r>
      <w:proofErr w:type="spellEnd"/>
      <w:r>
        <w:t>.)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УЗИ органов малого таза</w:t>
      </w:r>
      <w:proofErr w:type="gramStart"/>
      <w:r w:rsidRPr="00477D84">
        <w:rPr>
          <w:lang w:val="ru-RU"/>
        </w:rPr>
        <w:t xml:space="preserve"> ,</w:t>
      </w:r>
      <w:proofErr w:type="gramEnd"/>
      <w:r w:rsidRPr="00477D84">
        <w:rPr>
          <w:lang w:val="ru-RU"/>
        </w:rPr>
        <w:t xml:space="preserve"> в т.ч. </w:t>
      </w:r>
      <w:proofErr w:type="spellStart"/>
      <w:r w:rsidRPr="00477D84">
        <w:rPr>
          <w:lang w:val="ru-RU"/>
        </w:rPr>
        <w:t>трансвагинальное</w:t>
      </w:r>
      <w:proofErr w:type="spellEnd"/>
      <w:r w:rsidRPr="00477D84">
        <w:rPr>
          <w:lang w:val="ru-RU"/>
        </w:rPr>
        <w:t>, УЗИ молочных желез, выполненные на 5-7 день менструального цикла (давность исследования не более 1 месяца)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УЗИ брюшной полости, почек, щитовидной железы (давность не более 3 месяцев)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Анализ крови на гормоны: ТТГ, Т3,Т</w:t>
      </w:r>
      <w:proofErr w:type="gramStart"/>
      <w:r w:rsidRPr="00477D84">
        <w:rPr>
          <w:lang w:val="ru-RU"/>
        </w:rPr>
        <w:t>4</w:t>
      </w:r>
      <w:proofErr w:type="gramEnd"/>
      <w:r w:rsidRPr="00477D84">
        <w:rPr>
          <w:lang w:val="ru-RU"/>
        </w:rPr>
        <w:t xml:space="preserve">, АТ к ТПО, </w:t>
      </w:r>
      <w:proofErr w:type="spellStart"/>
      <w:r w:rsidRPr="00477D84">
        <w:rPr>
          <w:lang w:val="ru-RU"/>
        </w:rPr>
        <w:t>эстрадиол</w:t>
      </w:r>
      <w:proofErr w:type="spellEnd"/>
      <w:r w:rsidRPr="00477D84">
        <w:rPr>
          <w:lang w:val="ru-RU"/>
        </w:rPr>
        <w:t xml:space="preserve">, ФСГ, тестостерон, ЛГ, пролактин, 17- ОН прогестерон, свободный тестостерон, </w:t>
      </w:r>
      <w:proofErr w:type="spellStart"/>
      <w:r w:rsidRPr="00477D84">
        <w:rPr>
          <w:lang w:val="ru-RU"/>
        </w:rPr>
        <w:t>ДЭА-с</w:t>
      </w:r>
      <w:proofErr w:type="spellEnd"/>
      <w:r w:rsidRPr="00477D84">
        <w:rPr>
          <w:lang w:val="ru-RU"/>
        </w:rPr>
        <w:t xml:space="preserve"> – на 5-7 день цикла; прогестерон – на 20 день цикла (при наличии эндокринологических проблем), (давность анализов не более 1 месяца)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ЭКГ (давность исследования не боле 10 дней)</w:t>
      </w:r>
    </w:p>
    <w:p w:rsidR="00477D84" w:rsidRPr="00477D84" w:rsidRDefault="00477D84" w:rsidP="00477D84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477D84">
        <w:rPr>
          <w:lang w:val="ru-RU"/>
        </w:rPr>
        <w:t>Флюорограмма</w:t>
      </w:r>
      <w:proofErr w:type="spellEnd"/>
      <w:r w:rsidRPr="00477D84">
        <w:rPr>
          <w:lang w:val="ru-RU"/>
        </w:rPr>
        <w:t xml:space="preserve"> органов грудной клетки (давность исследования не более 1 года).</w:t>
      </w:r>
    </w:p>
    <w:p w:rsidR="00477D84" w:rsidRDefault="00477D84" w:rsidP="00477D84">
      <w:pPr>
        <w:rPr>
          <w:lang w:val="en-US"/>
        </w:rPr>
      </w:pPr>
    </w:p>
    <w:p w:rsidR="00477D84" w:rsidRDefault="00477D84" w:rsidP="00477D84">
      <w:pPr>
        <w:rPr>
          <w:lang w:val="en-US"/>
        </w:rPr>
      </w:pPr>
    </w:p>
    <w:p w:rsidR="00477D84" w:rsidRDefault="00477D84" w:rsidP="00477D84">
      <w:pPr>
        <w:rPr>
          <w:lang w:val="en-US"/>
        </w:rPr>
      </w:pPr>
    </w:p>
    <w:p w:rsidR="00477D84" w:rsidRDefault="00477D84" w:rsidP="00477D84">
      <w:pPr>
        <w:rPr>
          <w:lang w:val="en-US"/>
        </w:rPr>
      </w:pPr>
    </w:p>
    <w:p w:rsidR="00477D84" w:rsidRPr="00477D84" w:rsidRDefault="00477D84" w:rsidP="00477D84">
      <w:pPr>
        <w:rPr>
          <w:lang w:val="en-US"/>
        </w:rPr>
      </w:pPr>
    </w:p>
    <w:p w:rsidR="00477D84" w:rsidRDefault="00477D84" w:rsidP="00477D84">
      <w:pPr>
        <w:pStyle w:val="5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790700"/>
            <wp:effectExtent l="0" t="0" r="0" b="0"/>
            <wp:wrapSquare wrapText="bothSides"/>
            <wp:docPr id="6" name="Рисунок 6" descr="http://www.kivach.ru.images.1c-bitrix-cdn.ru/bitrix/templates/dasystem_med_green/img/green/mirr-man.png?14154182555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vach.ru.images.1c-bitrix-cdn.ru/bitrix/templates/dasystem_med_green/img/green/mirr-man.png?1415418255551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Для</w:t>
      </w:r>
      <w:proofErr w:type="spellEnd"/>
      <w:r>
        <w:t xml:space="preserve"> </w:t>
      </w:r>
      <w:proofErr w:type="spellStart"/>
      <w:r>
        <w:t>мужчин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>: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 xml:space="preserve">Клинический анализ крови, </w:t>
      </w:r>
      <w:proofErr w:type="spellStart"/>
      <w:r w:rsidRPr="00477D84">
        <w:rPr>
          <w:lang w:val="ru-RU"/>
        </w:rPr>
        <w:t>свертываеемость</w:t>
      </w:r>
      <w:proofErr w:type="spellEnd"/>
      <w:r w:rsidRPr="00477D84">
        <w:rPr>
          <w:lang w:val="ru-RU"/>
        </w:rPr>
        <w:t>, тромбоциты (давность анализа не более 10 дней)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Анализ мочи общий (давность анализа не более 10 дней)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proofErr w:type="gramStart"/>
      <w:r w:rsidRPr="00477D84">
        <w:rPr>
          <w:lang w:val="ru-RU"/>
        </w:rPr>
        <w:t xml:space="preserve">Биохимический анализ крови: общий белок и фракции, билирубин, АЛТ, АСТ, </w:t>
      </w:r>
      <w:proofErr w:type="spellStart"/>
      <w:r w:rsidRPr="00477D84">
        <w:rPr>
          <w:lang w:val="ru-RU"/>
        </w:rPr>
        <w:t>креатинин</w:t>
      </w:r>
      <w:proofErr w:type="spellEnd"/>
      <w:r w:rsidRPr="00477D84">
        <w:rPr>
          <w:lang w:val="ru-RU"/>
        </w:rPr>
        <w:t xml:space="preserve">, мочевина, ПТИ, фибриноген, глюкоза, холестерин, </w:t>
      </w:r>
      <w:proofErr w:type="spellStart"/>
      <w:r w:rsidRPr="00477D84">
        <w:rPr>
          <w:lang w:val="ru-RU"/>
        </w:rPr>
        <w:t>триглицериды</w:t>
      </w:r>
      <w:proofErr w:type="spellEnd"/>
      <w:r w:rsidRPr="00477D84">
        <w:rPr>
          <w:lang w:val="ru-RU"/>
        </w:rPr>
        <w:t>, ЛПНП, ЛПВП, щелочная фосфатаза, железо сыворотки, калий, кальций, натрий, магний, хлор (давность анализа не более 10 дней).</w:t>
      </w:r>
      <w:proofErr w:type="gramEnd"/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 xml:space="preserve">ПЦР отделяемого из половых органов на: </w:t>
      </w:r>
      <w:proofErr w:type="spellStart"/>
      <w:r w:rsidRPr="00477D84">
        <w:rPr>
          <w:lang w:val="ru-RU"/>
        </w:rPr>
        <w:t>хламидию</w:t>
      </w:r>
      <w:proofErr w:type="spellEnd"/>
      <w:r w:rsidRPr="00477D84">
        <w:rPr>
          <w:lang w:val="ru-RU"/>
        </w:rPr>
        <w:t xml:space="preserve"> </w:t>
      </w:r>
      <w:proofErr w:type="spellStart"/>
      <w:r w:rsidRPr="00477D84">
        <w:rPr>
          <w:lang w:val="ru-RU"/>
        </w:rPr>
        <w:t>трахоматис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уреаплазму</w:t>
      </w:r>
      <w:proofErr w:type="spellEnd"/>
      <w:r w:rsidRPr="00477D84">
        <w:rPr>
          <w:lang w:val="ru-RU"/>
        </w:rPr>
        <w:t xml:space="preserve"> </w:t>
      </w:r>
      <w:proofErr w:type="spellStart"/>
      <w:r w:rsidRPr="00477D84">
        <w:rPr>
          <w:lang w:val="ru-RU"/>
        </w:rPr>
        <w:t>парвум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специес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уреалитикум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микоплазму</w:t>
      </w:r>
      <w:proofErr w:type="spellEnd"/>
      <w:r w:rsidRPr="00477D84">
        <w:rPr>
          <w:lang w:val="ru-RU"/>
        </w:rPr>
        <w:t xml:space="preserve"> </w:t>
      </w:r>
      <w:proofErr w:type="spellStart"/>
      <w:r w:rsidRPr="00477D84">
        <w:rPr>
          <w:lang w:val="ru-RU"/>
        </w:rPr>
        <w:t>хоминис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гениталиум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гарднереллу</w:t>
      </w:r>
      <w:proofErr w:type="spellEnd"/>
      <w:r w:rsidRPr="00477D84">
        <w:rPr>
          <w:lang w:val="ru-RU"/>
        </w:rPr>
        <w:t xml:space="preserve">, трихомонаду, ВПЧ ВОР (16,18,31,33), </w:t>
      </w:r>
      <w:proofErr w:type="spellStart"/>
      <w:r w:rsidRPr="00477D84">
        <w:rPr>
          <w:lang w:val="ru-RU"/>
        </w:rPr>
        <w:t>нейссерию</w:t>
      </w:r>
      <w:proofErr w:type="spellEnd"/>
      <w:r w:rsidRPr="00477D84">
        <w:rPr>
          <w:lang w:val="ru-RU"/>
        </w:rPr>
        <w:t xml:space="preserve">, </w:t>
      </w:r>
      <w:proofErr w:type="spellStart"/>
      <w:r w:rsidRPr="00477D84">
        <w:rPr>
          <w:lang w:val="ru-RU"/>
        </w:rPr>
        <w:t>цитомегаловмирус</w:t>
      </w:r>
      <w:proofErr w:type="spellEnd"/>
      <w:r w:rsidRPr="00477D84">
        <w:rPr>
          <w:lang w:val="ru-RU"/>
        </w:rPr>
        <w:t>, герпес (давность исследования не более 3 мес.)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Посев на условно-патогенную микрофлору (</w:t>
      </w:r>
      <w:proofErr w:type="spellStart"/>
      <w:r w:rsidRPr="00477D84">
        <w:rPr>
          <w:lang w:val="ru-RU"/>
        </w:rPr>
        <w:t>бакпосев</w:t>
      </w:r>
      <w:proofErr w:type="spellEnd"/>
      <w:r w:rsidRPr="00477D84">
        <w:rPr>
          <w:lang w:val="ru-RU"/>
        </w:rPr>
        <w:t>) с определением чувствительности к антибиотикам (давность анализа не более 3 мес.)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 xml:space="preserve">ИФА на: гепатит </w:t>
      </w:r>
      <w:r>
        <w:t>B</w:t>
      </w:r>
      <w:r w:rsidRPr="00477D84">
        <w:rPr>
          <w:lang w:val="ru-RU"/>
        </w:rPr>
        <w:t xml:space="preserve"> </w:t>
      </w:r>
      <w:proofErr w:type="spellStart"/>
      <w:r>
        <w:t>HbsAg</w:t>
      </w:r>
      <w:proofErr w:type="spellEnd"/>
      <w:r w:rsidRPr="00477D84">
        <w:rPr>
          <w:lang w:val="ru-RU"/>
        </w:rPr>
        <w:t>, гепатит</w:t>
      </w:r>
      <w:proofErr w:type="gramStart"/>
      <w:r w:rsidRPr="00477D84">
        <w:rPr>
          <w:lang w:val="ru-RU"/>
        </w:rPr>
        <w:t xml:space="preserve"> С</w:t>
      </w:r>
      <w:proofErr w:type="gramEnd"/>
      <w:r w:rsidRPr="00477D84">
        <w:rPr>
          <w:lang w:val="ru-RU"/>
        </w:rPr>
        <w:t xml:space="preserve"> </w:t>
      </w:r>
      <w:r>
        <w:t>anti</w:t>
      </w:r>
      <w:r w:rsidRPr="00477D84">
        <w:rPr>
          <w:lang w:val="ru-RU"/>
        </w:rPr>
        <w:t>-</w:t>
      </w:r>
      <w:r>
        <w:t>H</w:t>
      </w:r>
      <w:r w:rsidRPr="00477D84">
        <w:rPr>
          <w:lang w:val="ru-RU"/>
        </w:rPr>
        <w:t>С</w:t>
      </w:r>
      <w:r>
        <w:t>V</w:t>
      </w:r>
      <w:r w:rsidRPr="00477D84">
        <w:rPr>
          <w:lang w:val="ru-RU"/>
        </w:rPr>
        <w:t xml:space="preserve">, антитела </w:t>
      </w:r>
      <w:r>
        <w:t>CMV</w:t>
      </w:r>
      <w:r w:rsidRPr="00477D84">
        <w:rPr>
          <w:lang w:val="ru-RU"/>
        </w:rPr>
        <w:t xml:space="preserve"> </w:t>
      </w:r>
      <w:proofErr w:type="spellStart"/>
      <w:r>
        <w:t>IgG</w:t>
      </w:r>
      <w:proofErr w:type="spellEnd"/>
      <w:r w:rsidRPr="00477D84">
        <w:rPr>
          <w:lang w:val="ru-RU"/>
        </w:rPr>
        <w:t xml:space="preserve"> и </w:t>
      </w:r>
      <w:proofErr w:type="spellStart"/>
      <w:r>
        <w:t>Ig</w:t>
      </w:r>
      <w:proofErr w:type="spellEnd"/>
      <w:r w:rsidRPr="00477D84">
        <w:rPr>
          <w:lang w:val="ru-RU"/>
        </w:rPr>
        <w:t xml:space="preserve">М, антитела к краснухе </w:t>
      </w:r>
      <w:proofErr w:type="spellStart"/>
      <w:r>
        <w:t>IgG</w:t>
      </w:r>
      <w:proofErr w:type="spellEnd"/>
      <w:r w:rsidRPr="00477D84">
        <w:rPr>
          <w:lang w:val="ru-RU"/>
        </w:rPr>
        <w:t xml:space="preserve"> и </w:t>
      </w:r>
      <w:proofErr w:type="spellStart"/>
      <w:r>
        <w:t>Ig</w:t>
      </w:r>
      <w:proofErr w:type="spellEnd"/>
      <w:r w:rsidRPr="00477D84">
        <w:rPr>
          <w:lang w:val="ru-RU"/>
        </w:rPr>
        <w:t xml:space="preserve">М, антитела к токсоплазмозу </w:t>
      </w:r>
      <w:proofErr w:type="spellStart"/>
      <w:r>
        <w:t>IgG</w:t>
      </w:r>
      <w:proofErr w:type="spellEnd"/>
      <w:r w:rsidRPr="00477D84">
        <w:rPr>
          <w:lang w:val="ru-RU"/>
        </w:rPr>
        <w:t xml:space="preserve"> и </w:t>
      </w:r>
      <w:proofErr w:type="spellStart"/>
      <w:r>
        <w:t>Ig</w:t>
      </w:r>
      <w:proofErr w:type="spellEnd"/>
      <w:r w:rsidRPr="00477D84">
        <w:rPr>
          <w:lang w:val="ru-RU"/>
        </w:rPr>
        <w:t xml:space="preserve">М, антитела к </w:t>
      </w:r>
      <w:proofErr w:type="spellStart"/>
      <w:r>
        <w:t>Treponema</w:t>
      </w:r>
      <w:proofErr w:type="spellEnd"/>
      <w:r w:rsidRPr="00477D84">
        <w:rPr>
          <w:lang w:val="ru-RU"/>
        </w:rPr>
        <w:t xml:space="preserve"> </w:t>
      </w:r>
      <w:proofErr w:type="spellStart"/>
      <w:r>
        <w:t>pallidum</w:t>
      </w:r>
      <w:proofErr w:type="spellEnd"/>
      <w:r w:rsidRPr="00477D84">
        <w:rPr>
          <w:lang w:val="ru-RU"/>
        </w:rPr>
        <w:t xml:space="preserve">, антитела к ВИЧ, </w:t>
      </w:r>
      <w:r>
        <w:t>RW</w:t>
      </w:r>
      <w:r w:rsidRPr="00477D84">
        <w:rPr>
          <w:lang w:val="ru-RU"/>
        </w:rPr>
        <w:t xml:space="preserve">, к вирусу простого герпеса 1и 2 типа, антитела к </w:t>
      </w:r>
      <w:proofErr w:type="spellStart"/>
      <w:r w:rsidRPr="00477D84">
        <w:rPr>
          <w:lang w:val="ru-RU"/>
        </w:rPr>
        <w:t>лямблиям</w:t>
      </w:r>
      <w:proofErr w:type="spellEnd"/>
      <w:r w:rsidRPr="00477D84">
        <w:rPr>
          <w:lang w:val="ru-RU"/>
        </w:rPr>
        <w:t xml:space="preserve"> — </w:t>
      </w:r>
      <w:proofErr w:type="spellStart"/>
      <w:r>
        <w:t>IgM</w:t>
      </w:r>
      <w:proofErr w:type="spellEnd"/>
      <w:r w:rsidRPr="00477D84">
        <w:rPr>
          <w:lang w:val="ru-RU"/>
        </w:rPr>
        <w:t xml:space="preserve">, </w:t>
      </w:r>
      <w:proofErr w:type="spellStart"/>
      <w:r>
        <w:t>IgG</w:t>
      </w:r>
      <w:proofErr w:type="spellEnd"/>
      <w:r w:rsidRPr="00477D84">
        <w:rPr>
          <w:lang w:val="ru-RU"/>
        </w:rPr>
        <w:t>,</w:t>
      </w:r>
      <w:proofErr w:type="spellStart"/>
      <w:r>
        <w:t>IgA</w:t>
      </w:r>
      <w:proofErr w:type="spellEnd"/>
      <w:r w:rsidRPr="00477D84">
        <w:rPr>
          <w:lang w:val="ru-RU"/>
        </w:rPr>
        <w:t xml:space="preserve">, антитела </w:t>
      </w:r>
      <w:proofErr w:type="spellStart"/>
      <w:r>
        <w:t>IgG</w:t>
      </w:r>
      <w:proofErr w:type="spellEnd"/>
      <w:r w:rsidRPr="00477D84">
        <w:rPr>
          <w:lang w:val="ru-RU"/>
        </w:rPr>
        <w:t xml:space="preserve"> к антигенам гельминтов — описторхоз, </w:t>
      </w:r>
      <w:proofErr w:type="spellStart"/>
      <w:r w:rsidRPr="00477D84">
        <w:rPr>
          <w:lang w:val="ru-RU"/>
        </w:rPr>
        <w:t>токсакароз</w:t>
      </w:r>
      <w:proofErr w:type="spellEnd"/>
      <w:r w:rsidRPr="00477D84">
        <w:rPr>
          <w:lang w:val="ru-RU"/>
        </w:rPr>
        <w:t xml:space="preserve">, трихинеллез, эхинококкоз, аскариды; ПСА </w:t>
      </w:r>
      <w:proofErr w:type="gramStart"/>
      <w:r w:rsidRPr="00477D84">
        <w:rPr>
          <w:lang w:val="ru-RU"/>
        </w:rPr>
        <w:t>общий</w:t>
      </w:r>
      <w:proofErr w:type="gramEnd"/>
      <w:r w:rsidRPr="00477D84">
        <w:rPr>
          <w:lang w:val="ru-RU"/>
        </w:rPr>
        <w:t xml:space="preserve"> и свободный (давность анализов не более 3 мес.)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УЗИ органов малого таза, ТРУЗИ простаты и семенных пузырьков, УЗИ органов мошонк</w:t>
      </w:r>
      <w:proofErr w:type="gramStart"/>
      <w:r w:rsidRPr="00477D84">
        <w:rPr>
          <w:lang w:val="ru-RU"/>
        </w:rPr>
        <w:t>и(</w:t>
      </w:r>
      <w:proofErr w:type="gramEnd"/>
      <w:r w:rsidRPr="00477D84">
        <w:rPr>
          <w:lang w:val="ru-RU"/>
        </w:rPr>
        <w:t>давность исследования не более 1 месяца)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УЗИ брюшной полости, почек, щитовидной железы (давность не более 3 месяцев)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Анализ крови на гормоны: ТТГ, Т3,Т</w:t>
      </w:r>
      <w:proofErr w:type="gramStart"/>
      <w:r w:rsidRPr="00477D84">
        <w:rPr>
          <w:lang w:val="ru-RU"/>
        </w:rPr>
        <w:t>4</w:t>
      </w:r>
      <w:proofErr w:type="gramEnd"/>
      <w:r w:rsidRPr="00477D84">
        <w:rPr>
          <w:lang w:val="ru-RU"/>
        </w:rPr>
        <w:t xml:space="preserve">, АТ к ТПО, ФСГ, тестостерон, пролактин, ЛГ, глобулин связывающий половые гормоны, свободный тестостерон, </w:t>
      </w:r>
      <w:proofErr w:type="spellStart"/>
      <w:r w:rsidRPr="00477D84">
        <w:rPr>
          <w:lang w:val="ru-RU"/>
        </w:rPr>
        <w:t>эстрадиол</w:t>
      </w:r>
      <w:proofErr w:type="spellEnd"/>
      <w:r w:rsidRPr="00477D84">
        <w:rPr>
          <w:lang w:val="ru-RU"/>
        </w:rPr>
        <w:t xml:space="preserve"> (давность анализов не более 1 месяца)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 xml:space="preserve">анализ </w:t>
      </w:r>
      <w:proofErr w:type="spellStart"/>
      <w:r w:rsidRPr="00477D84">
        <w:rPr>
          <w:lang w:val="ru-RU"/>
        </w:rPr>
        <w:t>нативной</w:t>
      </w:r>
      <w:proofErr w:type="spellEnd"/>
      <w:r w:rsidRPr="00477D84">
        <w:rPr>
          <w:lang w:val="ru-RU"/>
        </w:rPr>
        <w:t xml:space="preserve"> </w:t>
      </w:r>
      <w:proofErr w:type="spellStart"/>
      <w:r w:rsidRPr="00477D84">
        <w:rPr>
          <w:lang w:val="ru-RU"/>
        </w:rPr>
        <w:t>спермограммы</w:t>
      </w:r>
      <w:proofErr w:type="spellEnd"/>
      <w:r w:rsidRPr="00477D84">
        <w:rPr>
          <w:lang w:val="ru-RU"/>
        </w:rPr>
        <w:t xml:space="preserve"> и наличие </w:t>
      </w:r>
      <w:proofErr w:type="spellStart"/>
      <w:r w:rsidRPr="00477D84">
        <w:rPr>
          <w:lang w:val="ru-RU"/>
        </w:rPr>
        <w:t>антиспермальных</w:t>
      </w:r>
      <w:proofErr w:type="spellEnd"/>
      <w:r w:rsidRPr="00477D84">
        <w:rPr>
          <w:lang w:val="ru-RU"/>
        </w:rPr>
        <w:t xml:space="preserve"> антител в сперме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r w:rsidRPr="00477D84">
        <w:rPr>
          <w:lang w:val="ru-RU"/>
        </w:rPr>
        <w:t>ЭКГ (давность исследования не боле 10 дней)</w:t>
      </w:r>
    </w:p>
    <w:p w:rsidR="00477D84" w:rsidRPr="00477D84" w:rsidRDefault="00477D84" w:rsidP="00477D84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477D84">
        <w:rPr>
          <w:lang w:val="ru-RU"/>
        </w:rPr>
        <w:t>Флюорограмма</w:t>
      </w:r>
      <w:proofErr w:type="spellEnd"/>
      <w:r w:rsidRPr="00477D84">
        <w:rPr>
          <w:lang w:val="ru-RU"/>
        </w:rPr>
        <w:t xml:space="preserve"> органов грудной клетки (давность исследования не более 1 года).</w:t>
      </w:r>
    </w:p>
    <w:p w:rsidR="00477D84" w:rsidRPr="00477D84" w:rsidRDefault="00477D84" w:rsidP="00477D84">
      <w:pPr>
        <w:rPr>
          <w:lang w:val="ru-RU"/>
        </w:rPr>
      </w:pPr>
      <w:r w:rsidRPr="00477D84">
        <w:rPr>
          <w:lang w:val="ru-RU"/>
        </w:rPr>
        <w:br/>
        <w:t>Высокоинформативная диагностика, комплексный подход к лечению, адекватная реабилитация, применение инновационных методик в терапии — залог высокой эффективности данной программы.</w:t>
      </w:r>
      <w:r w:rsidRPr="00477D84">
        <w:rPr>
          <w:lang w:val="ru-RU"/>
        </w:rPr>
        <w:br/>
      </w:r>
      <w:r w:rsidRPr="00477D84">
        <w:rPr>
          <w:lang w:val="ru-RU"/>
        </w:rPr>
        <w:br/>
        <w:t xml:space="preserve">Быть родителем — ни с чем </w:t>
      </w:r>
      <w:proofErr w:type="gramStart"/>
      <w:r w:rsidRPr="00477D84">
        <w:rPr>
          <w:lang w:val="ru-RU"/>
        </w:rPr>
        <w:t>не сравнимое</w:t>
      </w:r>
      <w:proofErr w:type="gramEnd"/>
      <w:r w:rsidRPr="00477D84">
        <w:rPr>
          <w:lang w:val="ru-RU"/>
        </w:rPr>
        <w:t xml:space="preserve"> чувство! Волнительное ожидание, радостная первая встреча с малышом, первая улыбка, первый смех, первые шаги и такое долгожданное первое слово «мама»!</w:t>
      </w:r>
      <w:r w:rsidRPr="00477D84">
        <w:rPr>
          <w:lang w:val="ru-RU"/>
        </w:rPr>
        <w:br/>
      </w:r>
      <w:r w:rsidRPr="00477D84">
        <w:rPr>
          <w:lang w:val="ru-RU"/>
        </w:rPr>
        <w:br/>
        <w:t>Испытайте счастье стать родителем! Программа клиники «Кивач» для пар с проблемным зачатием — первый шаг на пути к рождению здорового ребенка.</w:t>
      </w:r>
    </w:p>
    <w:p w:rsidR="00F509E2" w:rsidRPr="00477D84" w:rsidRDefault="00F509E2" w:rsidP="00477D84">
      <w:pPr>
        <w:rPr>
          <w:szCs w:val="20"/>
          <w:lang w:val="ru-RU"/>
        </w:rPr>
      </w:pPr>
    </w:p>
    <w:sectPr w:rsidR="00F509E2" w:rsidRPr="00477D84" w:rsidSect="007302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D1" w:rsidRDefault="007F1ED1">
      <w:r>
        <w:separator/>
      </w:r>
    </w:p>
  </w:endnote>
  <w:endnote w:type="continuationSeparator" w:id="0">
    <w:p w:rsidR="007F1ED1" w:rsidRDefault="007F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E1450" w:rsidRPr="00CE1450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52363D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F509E2">
      <w:rPr>
        <w:shadow/>
        <w:color w:val="000080"/>
        <w:sz w:val="20"/>
        <w:lang w:val="ru-RU"/>
      </w:rPr>
      <w:t>Москва</w:t>
    </w:r>
    <w:r w:rsidRPr="00F509E2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F509E2">
      <w:rPr>
        <w:shadow/>
        <w:color w:val="000080"/>
        <w:sz w:val="20"/>
        <w:lang w:val="ru-RU"/>
      </w:rPr>
      <w:t>м</w:t>
    </w:r>
    <w:proofErr w:type="gramEnd"/>
    <w:r w:rsidRPr="00F509E2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F509E2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F509E2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52363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52363D">
      <w:rPr>
        <w:shadow/>
        <w:color w:val="000080"/>
        <w:sz w:val="20"/>
        <w:lang w:val="ru-RU"/>
      </w:rPr>
      <w:t>,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Pr="0052363D">
      <w:rPr>
        <w:shadow/>
        <w:color w:val="000080"/>
        <w:sz w:val="20"/>
        <w:lang w:val="ru-RU"/>
      </w:rPr>
      <w:t>тел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52363D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52363D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52363D">
      <w:rPr>
        <w:shadow/>
        <w:color w:val="000080"/>
        <w:sz w:val="20"/>
        <w:lang w:val="ru-RU"/>
      </w:rPr>
      <w:t xml:space="preserve"> </w:t>
    </w:r>
    <w:r w:rsidRPr="00F509E2">
      <w:rPr>
        <w:shadow/>
        <w:color w:val="000080"/>
        <w:sz w:val="20"/>
      </w:rPr>
      <w:t>E</w:t>
    </w:r>
    <w:r w:rsidRPr="0052363D">
      <w:rPr>
        <w:shadow/>
        <w:color w:val="000080"/>
        <w:sz w:val="20"/>
        <w:lang w:val="ru-RU"/>
      </w:rPr>
      <w:t xml:space="preserve"> – </w:t>
    </w:r>
    <w:proofErr w:type="spellStart"/>
    <w:r w:rsidRPr="00F509E2">
      <w:rPr>
        <w:shadow/>
        <w:color w:val="000080"/>
        <w:sz w:val="20"/>
      </w:rPr>
      <w:t>mail</w:t>
    </w:r>
    <w:proofErr w:type="spellEnd"/>
    <w:r w:rsidRPr="0052363D">
      <w:rPr>
        <w:shadow/>
        <w:color w:val="000080"/>
        <w:sz w:val="20"/>
        <w:lang w:val="ru-RU"/>
      </w:rPr>
      <w:t xml:space="preserve">: </w:t>
    </w:r>
    <w:proofErr w:type="spellStart"/>
    <w:r w:rsidRPr="00F509E2">
      <w:rPr>
        <w:shadow/>
        <w:color w:val="000080"/>
        <w:sz w:val="20"/>
      </w:rPr>
      <w:t>soleans</w:t>
    </w:r>
    <w:proofErr w:type="spellEnd"/>
    <w:r w:rsidRPr="0052363D">
      <w:rPr>
        <w:shadow/>
        <w:color w:val="000080"/>
        <w:sz w:val="20"/>
        <w:lang w:val="ru-RU"/>
      </w:rPr>
      <w:t>@</w:t>
    </w:r>
    <w:proofErr w:type="spellStart"/>
    <w:r w:rsidRPr="00F509E2">
      <w:rPr>
        <w:shadow/>
        <w:color w:val="000080"/>
        <w:sz w:val="20"/>
      </w:rPr>
      <w:t>sovintel</w:t>
    </w:r>
    <w:proofErr w:type="spellEnd"/>
    <w:r w:rsidRPr="0052363D">
      <w:rPr>
        <w:shadow/>
        <w:color w:val="000080"/>
        <w:sz w:val="20"/>
        <w:lang w:val="ru-RU"/>
      </w:rPr>
      <w:t>.</w:t>
    </w:r>
    <w:proofErr w:type="spellStart"/>
    <w:r w:rsidRPr="00F509E2">
      <w:rPr>
        <w:shadow/>
        <w:color w:val="000080"/>
        <w:sz w:val="20"/>
      </w:rPr>
      <w:t>ru</w:t>
    </w:r>
    <w:proofErr w:type="spellEnd"/>
    <w:r w:rsidRPr="0052363D">
      <w:rPr>
        <w:shadow/>
        <w:color w:val="000080"/>
        <w:sz w:val="20"/>
        <w:lang w:val="ru-RU"/>
      </w:rPr>
      <w:t xml:space="preserve">     </w:t>
    </w:r>
    <w:hyperlink r:id="rId2" w:history="1">
      <w:r w:rsidRPr="00F509E2">
        <w:rPr>
          <w:rStyle w:val="a7"/>
          <w:shadow/>
          <w:sz w:val="20"/>
        </w:rPr>
        <w:t>www</w:t>
      </w:r>
      <w:r w:rsidRPr="0052363D">
        <w:rPr>
          <w:rStyle w:val="a7"/>
          <w:shadow/>
          <w:sz w:val="20"/>
          <w:lang w:val="ru-RU"/>
        </w:rPr>
        <w:t>.</w:t>
      </w:r>
      <w:r w:rsidRPr="00F509E2">
        <w:rPr>
          <w:rStyle w:val="a7"/>
          <w:shadow/>
          <w:sz w:val="20"/>
        </w:rPr>
        <w:t>soleanstour</w:t>
      </w:r>
      <w:r w:rsidRPr="0052363D">
        <w:rPr>
          <w:rStyle w:val="a7"/>
          <w:shadow/>
          <w:sz w:val="20"/>
          <w:lang w:val="ru-RU"/>
        </w:rPr>
        <w:t>.</w:t>
      </w:r>
      <w:proofErr w:type="spellStart"/>
      <w:r w:rsidRPr="00F509E2">
        <w:rPr>
          <w:rStyle w:val="a7"/>
          <w:shadow/>
          <w:sz w:val="20"/>
        </w:rPr>
        <w:t>ru</w:t>
      </w:r>
      <w:proofErr w:type="spellEnd"/>
    </w:hyperlink>
  </w:p>
  <w:p w:rsidR="00A37200" w:rsidRPr="0052363D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D1" w:rsidRDefault="007F1ED1">
      <w:r>
        <w:separator/>
      </w:r>
    </w:p>
  </w:footnote>
  <w:footnote w:type="continuationSeparator" w:id="0">
    <w:p w:rsidR="007F1ED1" w:rsidRDefault="007F1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E1450" w:rsidRPr="00CE1450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52363D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F509E2">
      <w:rPr>
        <w:shadow/>
        <w:color w:val="000080"/>
        <w:sz w:val="20"/>
        <w:lang w:val="ru-RU"/>
      </w:rPr>
      <w:t>Москва</w:t>
    </w:r>
    <w:r w:rsidRPr="00F509E2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F509E2">
      <w:rPr>
        <w:shadow/>
        <w:color w:val="000080"/>
        <w:sz w:val="20"/>
        <w:lang w:val="ru-RU"/>
      </w:rPr>
      <w:t>м</w:t>
    </w:r>
    <w:proofErr w:type="gramEnd"/>
    <w:r w:rsidR="007E5689" w:rsidRPr="00F509E2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F509E2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F509E2">
      <w:rPr>
        <w:shadow/>
        <w:color w:val="000080"/>
        <w:sz w:val="20"/>
        <w:lang w:val="ru-RU"/>
      </w:rPr>
      <w:t>.</w:t>
    </w:r>
    <w:r w:rsidR="007E5689" w:rsidRPr="00F509E2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52363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52363D">
      <w:rPr>
        <w:shadow/>
        <w:color w:val="000080"/>
        <w:sz w:val="20"/>
        <w:lang w:val="ru-RU"/>
      </w:rPr>
      <w:t>,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Pr="0052363D">
      <w:rPr>
        <w:shadow/>
        <w:color w:val="000080"/>
        <w:sz w:val="20"/>
        <w:lang w:val="ru-RU"/>
      </w:rPr>
      <w:t>тел</w:t>
    </w:r>
    <w:r w:rsidRPr="0052363D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52363D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52363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52363D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52363D" w:rsidRDefault="00EF2EFA" w:rsidP="001346C3">
    <w:pPr>
      <w:pStyle w:val="1"/>
      <w:tabs>
        <w:tab w:val="left" w:pos="7694"/>
      </w:tabs>
      <w:ind w:left="1361"/>
      <w:rPr>
        <w:lang w:val="ru-RU"/>
      </w:rPr>
    </w:pPr>
    <w:r w:rsidRPr="0052363D">
      <w:rPr>
        <w:shadow/>
        <w:color w:val="000080"/>
        <w:sz w:val="20"/>
        <w:lang w:val="ru-RU"/>
      </w:rPr>
      <w:t xml:space="preserve"> </w:t>
    </w:r>
    <w:r w:rsidRPr="00F509E2">
      <w:rPr>
        <w:shadow/>
        <w:color w:val="000080"/>
        <w:sz w:val="20"/>
      </w:rPr>
      <w:t>E</w:t>
    </w:r>
    <w:r w:rsidRPr="0052363D">
      <w:rPr>
        <w:shadow/>
        <w:color w:val="000080"/>
        <w:sz w:val="20"/>
        <w:lang w:val="ru-RU"/>
      </w:rPr>
      <w:t xml:space="preserve"> – </w:t>
    </w:r>
    <w:proofErr w:type="spellStart"/>
    <w:r w:rsidRPr="00F509E2">
      <w:rPr>
        <w:shadow/>
        <w:color w:val="000080"/>
        <w:sz w:val="20"/>
      </w:rPr>
      <w:t>mail</w:t>
    </w:r>
    <w:proofErr w:type="spellEnd"/>
    <w:r w:rsidRPr="0052363D">
      <w:rPr>
        <w:shadow/>
        <w:color w:val="000080"/>
        <w:sz w:val="20"/>
        <w:lang w:val="ru-RU"/>
      </w:rPr>
      <w:t xml:space="preserve">: </w:t>
    </w:r>
    <w:proofErr w:type="spellStart"/>
    <w:r w:rsidRPr="00F509E2">
      <w:rPr>
        <w:shadow/>
        <w:color w:val="000080"/>
        <w:sz w:val="20"/>
      </w:rPr>
      <w:t>soleans</w:t>
    </w:r>
    <w:proofErr w:type="spellEnd"/>
    <w:r w:rsidRPr="0052363D">
      <w:rPr>
        <w:shadow/>
        <w:color w:val="000080"/>
        <w:sz w:val="20"/>
        <w:lang w:val="ru-RU"/>
      </w:rPr>
      <w:t>@</w:t>
    </w:r>
    <w:proofErr w:type="spellStart"/>
    <w:r w:rsidRPr="00F509E2">
      <w:rPr>
        <w:shadow/>
        <w:color w:val="000080"/>
        <w:sz w:val="20"/>
      </w:rPr>
      <w:t>sovintel</w:t>
    </w:r>
    <w:proofErr w:type="spellEnd"/>
    <w:r w:rsidRPr="0052363D">
      <w:rPr>
        <w:shadow/>
        <w:color w:val="000080"/>
        <w:sz w:val="20"/>
        <w:lang w:val="ru-RU"/>
      </w:rPr>
      <w:t>.</w:t>
    </w:r>
    <w:proofErr w:type="spellStart"/>
    <w:r w:rsidRPr="00F509E2">
      <w:rPr>
        <w:shadow/>
        <w:color w:val="000080"/>
        <w:sz w:val="20"/>
      </w:rPr>
      <w:t>ru</w:t>
    </w:r>
    <w:proofErr w:type="spellEnd"/>
    <w:r w:rsidRPr="0052363D">
      <w:rPr>
        <w:shadow/>
        <w:color w:val="000080"/>
        <w:sz w:val="20"/>
        <w:lang w:val="ru-RU"/>
      </w:rPr>
      <w:t xml:space="preserve">     </w:t>
    </w:r>
    <w:hyperlink r:id="rId2" w:history="1">
      <w:r w:rsidRPr="00F509E2">
        <w:rPr>
          <w:rStyle w:val="a7"/>
          <w:shadow/>
          <w:sz w:val="20"/>
        </w:rPr>
        <w:t>www</w:t>
      </w:r>
      <w:r w:rsidRPr="0052363D">
        <w:rPr>
          <w:rStyle w:val="a7"/>
          <w:shadow/>
          <w:sz w:val="20"/>
          <w:lang w:val="ru-RU"/>
        </w:rPr>
        <w:t>.</w:t>
      </w:r>
      <w:r w:rsidRPr="00F509E2">
        <w:rPr>
          <w:rStyle w:val="a7"/>
          <w:shadow/>
          <w:sz w:val="20"/>
        </w:rPr>
        <w:t>soleanstour</w:t>
      </w:r>
      <w:r w:rsidRPr="0052363D">
        <w:rPr>
          <w:rStyle w:val="a7"/>
          <w:shadow/>
          <w:sz w:val="20"/>
          <w:lang w:val="ru-RU"/>
        </w:rPr>
        <w:t>.</w:t>
      </w:r>
      <w:proofErr w:type="spellStart"/>
      <w:r w:rsidRPr="00F509E2">
        <w:rPr>
          <w:rStyle w:val="a7"/>
          <w:shadow/>
          <w:sz w:val="20"/>
        </w:rPr>
        <w:t>ru</w:t>
      </w:r>
      <w:proofErr w:type="spellEnd"/>
    </w:hyperlink>
  </w:p>
  <w:p w:rsidR="00EF2EFA" w:rsidRPr="0052363D" w:rsidRDefault="00EF2EFA" w:rsidP="00DD7131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870306"/>
    <w:multiLevelType w:val="multilevel"/>
    <w:tmpl w:val="3FF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22AD1"/>
    <w:multiLevelType w:val="multilevel"/>
    <w:tmpl w:val="BE2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41E2B"/>
    <w:multiLevelType w:val="multilevel"/>
    <w:tmpl w:val="F89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3581A"/>
    <w:multiLevelType w:val="multilevel"/>
    <w:tmpl w:val="2CE0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89633A"/>
    <w:multiLevelType w:val="multilevel"/>
    <w:tmpl w:val="0830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A5533"/>
    <w:multiLevelType w:val="multilevel"/>
    <w:tmpl w:val="74C8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5"/>
  </w:num>
  <w:num w:numId="1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13"/>
  </w:num>
  <w:num w:numId="16">
    <w:abstractNumId w:val="4"/>
  </w:num>
  <w:num w:numId="17">
    <w:abstractNumId w:val="10"/>
  </w:num>
  <w:num w:numId="18">
    <w:abstractNumId w:val="12"/>
  </w:num>
  <w:num w:numId="1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5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2DA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0EB2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6D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D84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63D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5B1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6E16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1ED1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4876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339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450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09E2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0C5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2013-01-25T12:48:00Z</cp:lastPrinted>
  <dcterms:created xsi:type="dcterms:W3CDTF">2015-04-10T13:44:00Z</dcterms:created>
  <dcterms:modified xsi:type="dcterms:W3CDTF">2015-04-10T13:44:00Z</dcterms:modified>
</cp:coreProperties>
</file>