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CD" w:rsidRDefault="005636CD" w:rsidP="005636CD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Кольсайские озера (3 дня + авиа)</w:t>
      </w:r>
    </w:p>
    <w:p w:rsidR="005636CD" w:rsidRDefault="005636CD" w:rsidP="005636CD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5636CD" w:rsidRPr="005636CD" w:rsidRDefault="005636CD" w:rsidP="005636CD">
      <w:r w:rsidRPr="005636CD">
        <w:rPr>
          <w:b/>
          <w:bCs/>
        </w:rPr>
        <w:t>Даты выезда: 17.04.17, 08.05.17, 22.05.17, 05.06.17, 19.06.17, 10.07.17, 24.07.17, 07.08.17, 21.08.17, 04.09.17, 18.09.17, 02.10.17, 16.10.17.</w:t>
      </w:r>
    </w:p>
    <w:p w:rsidR="005636CD" w:rsidRPr="005636CD" w:rsidRDefault="005636CD" w:rsidP="005636CD">
      <w:pPr>
        <w:spacing w:after="240"/>
      </w:pPr>
      <w:r w:rsidRPr="005636CD">
        <w:rPr>
          <w:rStyle w:val="magput2"/>
          <w:b/>
          <w:bCs/>
          <w:color w:val="FF0000"/>
        </w:rPr>
        <w:t>Внимание! На сайте указана дата начала тура в г. Алматы </w:t>
      </w:r>
      <w:r w:rsidRPr="005636CD">
        <w:rPr>
          <w:rStyle w:val="aa"/>
          <w:color w:val="FF0000"/>
        </w:rPr>
        <w:t>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8925"/>
      </w:tblGrid>
      <w:tr w:rsidR="005636CD" w:rsidRPr="005636CD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2B233A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5636CD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Отправление из Алматы</w:t>
            </w:r>
            <w:r w:rsidRPr="005636CD">
              <w:rPr>
                <w:sz w:val="20"/>
                <w:szCs w:val="20"/>
              </w:rPr>
              <w:t xml:space="preserve"> в 07:00.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Прибытие к Кольсайским озерам</w:t>
            </w:r>
            <w:r w:rsidRPr="005636CD">
              <w:rPr>
                <w:sz w:val="20"/>
                <w:szCs w:val="20"/>
              </w:rPr>
              <w:t xml:space="preserve">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Обед. </w:t>
            </w:r>
            <w:r w:rsidRPr="005636CD">
              <w:rPr>
                <w:b/>
                <w:bCs/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Переезд на озеро Каинды. Экскурсия. </w:t>
            </w:r>
            <w:r w:rsidRPr="005636CD">
              <w:rPr>
                <w:sz w:val="20"/>
                <w:szCs w:val="20"/>
              </w:rPr>
              <w:br/>
              <w:t xml:space="preserve">Озеро Каинды (Берёзовое) расположено среди великолепного хвойного леса на высоте 2000 м над уровнем моря и знаменито своим происхождением. Оно образовалось в 1911 году в результате сильного землетрясения, которое вызвало оползень, перегородивший ущелье естественной дамбой, а вода затопила его. Вода в озере очень холодная, </w:t>
            </w:r>
            <w:proofErr w:type="gramStart"/>
            <w:r w:rsidRPr="005636CD">
              <w:rPr>
                <w:sz w:val="20"/>
                <w:szCs w:val="20"/>
              </w:rPr>
              <w:t>отчего</w:t>
            </w:r>
            <w:proofErr w:type="gramEnd"/>
            <w:r w:rsidRPr="005636CD">
              <w:rPr>
                <w:sz w:val="20"/>
                <w:szCs w:val="20"/>
              </w:rPr>
              <w:t xml:space="preserve"> хвоя деревьев хорошо сохранилась и ее хорошо видно сквозь прозрачную гладь воды, а сухие стволы затопленных елей возвышаются над водной поверхностью, как мачты подводной эскадры. Все это мистическое великолепие озера невозможно передать словами, там обязательно надо побывать и все увидеть своими глазами</w:t>
            </w:r>
            <w:r w:rsidRPr="005636CD">
              <w:rPr>
                <w:sz w:val="20"/>
                <w:szCs w:val="20"/>
              </w:rPr>
              <w:br/>
              <w:t xml:space="preserve">Возвращение к Кольсайским озерам, размещение в гостевом </w:t>
            </w:r>
            <w:proofErr w:type="gramStart"/>
            <w:r w:rsidRPr="005636CD">
              <w:rPr>
                <w:sz w:val="20"/>
                <w:szCs w:val="20"/>
              </w:rPr>
              <w:t>доме</w:t>
            </w:r>
            <w:proofErr w:type="gramEnd"/>
            <w:r w:rsidRPr="005636CD">
              <w:rPr>
                <w:sz w:val="20"/>
                <w:szCs w:val="20"/>
              </w:rPr>
              <w:t xml:space="preserve"> в пос. Саты. 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Ужин</w:t>
            </w:r>
            <w:r w:rsidRPr="005636CD">
              <w:rPr>
                <w:sz w:val="20"/>
                <w:szCs w:val="20"/>
              </w:rPr>
              <w:t>, отдых. </w:t>
            </w:r>
          </w:p>
        </w:tc>
      </w:tr>
      <w:tr w:rsidR="005636CD" w:rsidRPr="005636CD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2B233A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5636CD">
            <w:pPr>
              <w:pStyle w:val="a5"/>
              <w:rPr>
                <w:sz w:val="20"/>
                <w:szCs w:val="20"/>
              </w:rPr>
            </w:pPr>
            <w:r w:rsidRPr="005636CD">
              <w:rPr>
                <w:sz w:val="20"/>
                <w:szCs w:val="20"/>
              </w:rPr>
              <w:t xml:space="preserve">Подъем в 07:00, </w:t>
            </w:r>
            <w:r w:rsidRPr="005636CD">
              <w:rPr>
                <w:rStyle w:val="aa"/>
                <w:sz w:val="20"/>
                <w:szCs w:val="20"/>
              </w:rPr>
              <w:t>завтрак</w:t>
            </w:r>
            <w:r w:rsidRPr="005636CD">
              <w:rPr>
                <w:sz w:val="20"/>
                <w:szCs w:val="20"/>
              </w:rPr>
              <w:t xml:space="preserve">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Пеший поход от озера Кольсай-1 к озеру Кольсай-2. Обед по дороге. </w:t>
            </w:r>
            <w:r w:rsidRPr="005636CD">
              <w:rPr>
                <w:sz w:val="20"/>
                <w:szCs w:val="20"/>
              </w:rPr>
              <w:br/>
              <w:t xml:space="preserve">Кольсайские озера - "Жемчужины Северного Тянь-Шаня" - представляют собой каскад из трех озер. Самое крупное и доступное для всех туристов – самое красивое, отличается отсутствием цивилизации и обилием грибов, а любители конных прогулок могут заказать сюда конный маршрут. </w:t>
            </w:r>
            <w:proofErr w:type="gramStart"/>
            <w:r w:rsidRPr="005636CD">
              <w:rPr>
                <w:sz w:val="20"/>
                <w:szCs w:val="20"/>
              </w:rPr>
              <w:t>Верхнее</w:t>
            </w:r>
            <w:proofErr w:type="gramEnd"/>
            <w:r w:rsidRPr="005636CD">
              <w:rPr>
                <w:sz w:val="20"/>
                <w:szCs w:val="20"/>
              </w:rPr>
              <w:t xml:space="preserve"> – небольшое, находится на границе ельников и альпийских лугов, восхищает своей суровой высокогорной красотой, а так же богатой флорой и фауной. Перепад высот между тремя Кольсайскими озерами составляет в </w:t>
            </w:r>
            <w:proofErr w:type="gramStart"/>
            <w:r w:rsidRPr="005636CD">
              <w:rPr>
                <w:sz w:val="20"/>
                <w:szCs w:val="20"/>
              </w:rPr>
              <w:t>среднем</w:t>
            </w:r>
            <w:proofErr w:type="gramEnd"/>
            <w:r w:rsidRPr="005636CD">
              <w:rPr>
                <w:sz w:val="20"/>
                <w:szCs w:val="20"/>
              </w:rPr>
              <w:t xml:space="preserve"> около 700 метров. До нижнего Кольсайского озера можно добраться на машине. А вот чтобы увидеть второе и третье Кольсайские озера, придется проделать путь в несколько километров пешком по горным тропам. </w:t>
            </w:r>
            <w:proofErr w:type="gramStart"/>
            <w:r w:rsidRPr="005636CD">
              <w:rPr>
                <w:sz w:val="20"/>
                <w:szCs w:val="20"/>
              </w:rPr>
              <w:t>Несомненно</w:t>
            </w:r>
            <w:proofErr w:type="gramEnd"/>
            <w:r w:rsidRPr="005636CD">
              <w:rPr>
                <w:sz w:val="20"/>
                <w:szCs w:val="20"/>
              </w:rPr>
              <w:t xml:space="preserve"> в этих местах туристов ожидает великолепный отдых – ягоды, грибы, рыбалка. Вода в </w:t>
            </w:r>
            <w:proofErr w:type="gramStart"/>
            <w:r w:rsidRPr="005636CD">
              <w:rPr>
                <w:sz w:val="20"/>
                <w:szCs w:val="20"/>
              </w:rPr>
              <w:t>озерах</w:t>
            </w:r>
            <w:proofErr w:type="gramEnd"/>
            <w:r w:rsidRPr="005636CD">
              <w:rPr>
                <w:sz w:val="20"/>
                <w:szCs w:val="20"/>
              </w:rPr>
              <w:t xml:space="preserve"> холодная и чистая. Здесь есть радужная форель – рыба, обитающая только в проточной или родниковой воде. В горах водятся маралы, горные козлы, волки и даже медведи.  </w:t>
            </w:r>
            <w:r w:rsidRPr="005636CD">
              <w:rPr>
                <w:sz w:val="20"/>
                <w:szCs w:val="20"/>
              </w:rPr>
              <w:br/>
              <w:t xml:space="preserve">Возвращение в гостевой дом. </w:t>
            </w:r>
            <w:r w:rsidRPr="005636CD">
              <w:rPr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Ужин</w:t>
            </w:r>
            <w:r w:rsidRPr="005636CD">
              <w:rPr>
                <w:sz w:val="20"/>
                <w:szCs w:val="20"/>
              </w:rPr>
              <w:t>, отдых.</w:t>
            </w:r>
          </w:p>
        </w:tc>
      </w:tr>
      <w:tr w:rsidR="005636CD" w:rsidRPr="005636CD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2B233A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CD" w:rsidRPr="005636CD" w:rsidRDefault="005636CD" w:rsidP="005636CD">
            <w:pPr>
              <w:pStyle w:val="a5"/>
              <w:rPr>
                <w:sz w:val="20"/>
                <w:szCs w:val="20"/>
              </w:rPr>
            </w:pPr>
            <w:r w:rsidRPr="005636CD">
              <w:rPr>
                <w:rStyle w:val="aa"/>
                <w:sz w:val="20"/>
                <w:szCs w:val="20"/>
              </w:rPr>
              <w:t xml:space="preserve">Завтрак. </w:t>
            </w:r>
            <w:r w:rsidRPr="005636CD">
              <w:rPr>
                <w:b/>
                <w:bCs/>
                <w:sz w:val="20"/>
                <w:szCs w:val="20"/>
              </w:rPr>
              <w:br/>
            </w:r>
            <w:r w:rsidRPr="005636CD">
              <w:rPr>
                <w:rStyle w:val="aa"/>
                <w:sz w:val="20"/>
                <w:szCs w:val="20"/>
              </w:rPr>
              <w:t>Выезд в Алматы</w:t>
            </w:r>
            <w:r w:rsidRPr="005636CD">
              <w:rPr>
                <w:sz w:val="20"/>
                <w:szCs w:val="20"/>
              </w:rPr>
              <w:t>. </w:t>
            </w:r>
            <w:r w:rsidRPr="005636CD">
              <w:rPr>
                <w:sz w:val="20"/>
                <w:szCs w:val="20"/>
              </w:rPr>
              <w:br/>
              <w:t>По дороге посещение </w:t>
            </w:r>
            <w:r w:rsidRPr="005636CD">
              <w:rPr>
                <w:rStyle w:val="aa"/>
                <w:sz w:val="20"/>
                <w:szCs w:val="20"/>
              </w:rPr>
              <w:t>Чарынского каньона. Экскурсия в "Долине Замков".</w:t>
            </w:r>
            <w:r w:rsidRPr="005636CD">
              <w:rPr>
                <w:sz w:val="20"/>
                <w:szCs w:val="20"/>
              </w:rPr>
              <w:br/>
              <w:t xml:space="preserve">Чарынский каньон - это естественный природный комплекс, уникальный в </w:t>
            </w:r>
            <w:proofErr w:type="gramStart"/>
            <w:r w:rsidRPr="005636CD">
              <w:rPr>
                <w:sz w:val="20"/>
                <w:szCs w:val="20"/>
              </w:rPr>
              <w:t>своем</w:t>
            </w:r>
            <w:proofErr w:type="gramEnd"/>
            <w:r w:rsidRPr="005636CD">
              <w:rPr>
                <w:sz w:val="20"/>
                <w:szCs w:val="20"/>
              </w:rPr>
              <w:t xml:space="preserve"> роде не только в Казахстане, но и во всем мире. Он </w:t>
            </w:r>
            <w:proofErr w:type="gramStart"/>
            <w:r w:rsidRPr="005636CD">
              <w:rPr>
                <w:sz w:val="20"/>
                <w:szCs w:val="20"/>
              </w:rPr>
              <w:t>образовался в эпоху палеогена и напоминает</w:t>
            </w:r>
            <w:proofErr w:type="gramEnd"/>
            <w:r w:rsidRPr="005636CD">
              <w:rPr>
                <w:sz w:val="20"/>
                <w:szCs w:val="20"/>
              </w:rPr>
              <w:t xml:space="preserve"> Большой каньон Колорадо в Северной Америке, хотя и уступает ему в размерах. Высота отвесных склонов каньона достигает 150-300 м. Поражает чрезвычайная расчлененность рельефа: многочисленные балки и овраги образуют густую, беспорядочную сеть. Ветер и вода создали здесь красивейшую «Долину замков», где Вас все время окружают башни причудливой формы, сложенные из осадочных пород. Длина долины – более 2 км, ширина – 20–80 м. На протяжении миллионов лет природа создавала уникальную архитектуру, старательно и не спеша возводила величественные замки. Можно часами бродить мимо диковинных башен и столбов, поражаясь буйной фантазии природы.</w:t>
            </w:r>
            <w:r w:rsidRPr="005636CD">
              <w:rPr>
                <w:sz w:val="20"/>
                <w:szCs w:val="20"/>
              </w:rPr>
              <w:br/>
              <w:t>Прибытие в Алматы в 19:00.</w:t>
            </w:r>
          </w:p>
        </w:tc>
      </w:tr>
    </w:tbl>
    <w:p w:rsidR="005636CD" w:rsidRPr="005636CD" w:rsidRDefault="005636CD" w:rsidP="005636CD">
      <w:pPr>
        <w:pStyle w:val="magput"/>
      </w:pPr>
      <w:r w:rsidRPr="005636CD">
        <w:rPr>
          <w:rStyle w:val="aa"/>
        </w:rPr>
        <w:t>Стоимость тура на 1 человека в долларах - 390 USD.</w:t>
      </w:r>
      <w:r w:rsidRPr="005636CD">
        <w:rPr>
          <w:b/>
          <w:bCs/>
        </w:rPr>
        <w:br/>
      </w:r>
      <w:r w:rsidRPr="005636CD">
        <w:rPr>
          <w:rStyle w:val="aa"/>
        </w:rPr>
        <w:t>Стоимость индивидуального тура на 1 человека в долларах - 599 USD (группа от 2х человек).</w:t>
      </w:r>
      <w:r w:rsidRPr="005636CD">
        <w:rPr>
          <w:b/>
          <w:bCs/>
        </w:rPr>
        <w:br/>
      </w:r>
      <w:r w:rsidRPr="005636CD">
        <w:rPr>
          <w:rStyle w:val="aa"/>
        </w:rPr>
        <w:t xml:space="preserve">Доплата за одноместное размещение в гостевом </w:t>
      </w:r>
      <w:proofErr w:type="gramStart"/>
      <w:r w:rsidRPr="005636CD">
        <w:rPr>
          <w:rStyle w:val="aa"/>
        </w:rPr>
        <w:t>доме</w:t>
      </w:r>
      <w:proofErr w:type="gramEnd"/>
      <w:r w:rsidRPr="005636CD">
        <w:rPr>
          <w:rStyle w:val="aa"/>
        </w:rPr>
        <w:t xml:space="preserve"> - 61 USD.</w:t>
      </w:r>
      <w:r w:rsidRPr="005636CD">
        <w:rPr>
          <w:b/>
          <w:bCs/>
        </w:rPr>
        <w:br/>
      </w:r>
      <w:r w:rsidRPr="005636CD">
        <w:rPr>
          <w:rStyle w:val="aa"/>
        </w:rPr>
        <w:t xml:space="preserve">Оплата в </w:t>
      </w:r>
      <w:proofErr w:type="gramStart"/>
      <w:r w:rsidRPr="005636CD">
        <w:rPr>
          <w:rStyle w:val="aa"/>
        </w:rPr>
        <w:t>рублях</w:t>
      </w:r>
      <w:proofErr w:type="gramEnd"/>
      <w:r w:rsidRPr="005636CD">
        <w:rPr>
          <w:rStyle w:val="aa"/>
        </w:rPr>
        <w:t xml:space="preserve"> по внутреннему курсу турфирмы на день оплаты. </w:t>
      </w:r>
    </w:p>
    <w:p w:rsidR="005636CD" w:rsidRPr="005636CD" w:rsidRDefault="005636CD" w:rsidP="005636CD">
      <w:pPr>
        <w:pStyle w:val="a5"/>
        <w:rPr>
          <w:sz w:val="20"/>
          <w:szCs w:val="20"/>
        </w:rPr>
      </w:pPr>
      <w:proofErr w:type="gramStart"/>
      <w:r w:rsidRPr="005636CD">
        <w:rPr>
          <w:rStyle w:val="aa"/>
          <w:sz w:val="20"/>
          <w:szCs w:val="20"/>
        </w:rPr>
        <w:t>В стоимость входит:</w:t>
      </w:r>
      <w:r w:rsidRPr="005636CD">
        <w:rPr>
          <w:b/>
          <w:bCs/>
          <w:sz w:val="20"/>
          <w:szCs w:val="20"/>
        </w:rPr>
        <w:br/>
      </w:r>
      <w:r w:rsidRPr="005636CD">
        <w:rPr>
          <w:sz w:val="20"/>
          <w:szCs w:val="20"/>
        </w:rPr>
        <w:t>- переезды по программе на комфортабельном микроавтобусе,   </w:t>
      </w:r>
      <w:r w:rsidRPr="005636CD">
        <w:rPr>
          <w:sz w:val="20"/>
          <w:szCs w:val="20"/>
        </w:rPr>
        <w:br/>
        <w:t>- проживание в гостевом доме в пос. Саты,      </w:t>
      </w:r>
      <w:r w:rsidRPr="005636CD">
        <w:rPr>
          <w:sz w:val="20"/>
          <w:szCs w:val="20"/>
        </w:rPr>
        <w:br/>
        <w:t>- услуги гида и экскурсии согласно программе,        </w:t>
      </w:r>
      <w:r w:rsidRPr="005636CD">
        <w:rPr>
          <w:sz w:val="20"/>
          <w:szCs w:val="20"/>
        </w:rPr>
        <w:br/>
        <w:t>- экологические сборы по маршруту,          </w:t>
      </w:r>
      <w:r w:rsidRPr="005636CD">
        <w:rPr>
          <w:sz w:val="20"/>
          <w:szCs w:val="20"/>
        </w:rPr>
        <w:br/>
        <w:t>- питание: обед и ужин в День 1; завтрак, обед и ужин в День 2; завтрак и обед в День 3,        </w:t>
      </w:r>
      <w:r w:rsidRPr="005636CD">
        <w:rPr>
          <w:sz w:val="20"/>
          <w:szCs w:val="20"/>
        </w:rPr>
        <w:br/>
        <w:t>- питьевая вода - 1л на человека в день.</w:t>
      </w:r>
      <w:proofErr w:type="gramEnd"/>
    </w:p>
    <w:p w:rsidR="005636CD" w:rsidRPr="005636CD" w:rsidRDefault="005636CD" w:rsidP="005636CD">
      <w:pPr>
        <w:pStyle w:val="a5"/>
        <w:rPr>
          <w:sz w:val="20"/>
          <w:szCs w:val="20"/>
        </w:rPr>
      </w:pPr>
      <w:r w:rsidRPr="005636CD">
        <w:rPr>
          <w:rStyle w:val="aa"/>
          <w:sz w:val="20"/>
          <w:szCs w:val="20"/>
        </w:rPr>
        <w:lastRenderedPageBreak/>
        <w:t>В стоимость не входит:</w:t>
      </w:r>
      <w:r w:rsidRPr="005636CD">
        <w:rPr>
          <w:b/>
          <w:bCs/>
          <w:sz w:val="20"/>
          <w:szCs w:val="20"/>
        </w:rPr>
        <w:br/>
      </w:r>
      <w:r w:rsidRPr="005636CD">
        <w:rPr>
          <w:sz w:val="20"/>
          <w:szCs w:val="20"/>
        </w:rPr>
        <w:t>- проживание в Алматы, если требуется,  </w:t>
      </w:r>
      <w:r w:rsidRPr="005636CD">
        <w:rPr>
          <w:sz w:val="20"/>
          <w:szCs w:val="20"/>
        </w:rPr>
        <w:br/>
        <w:t>- питание не указанное в программе и/или не включенное в стоимость программы,  </w:t>
      </w:r>
      <w:r w:rsidRPr="005636CD">
        <w:rPr>
          <w:sz w:val="20"/>
          <w:szCs w:val="20"/>
        </w:rPr>
        <w:br/>
        <w:t>- визовая поддержка и регистрация на территории Республики Казахстан, если требуется,</w:t>
      </w:r>
      <w:r w:rsidRPr="005636CD">
        <w:rPr>
          <w:sz w:val="20"/>
          <w:szCs w:val="20"/>
        </w:rPr>
        <w:br/>
        <w:t>- личные расходы и прочие расходы, не указанные в программе.</w:t>
      </w:r>
    </w:p>
    <w:p w:rsidR="005636CD" w:rsidRPr="005636CD" w:rsidRDefault="005636CD" w:rsidP="005636CD">
      <w:pPr>
        <w:pStyle w:val="a5"/>
        <w:rPr>
          <w:sz w:val="20"/>
          <w:szCs w:val="20"/>
        </w:rPr>
      </w:pPr>
      <w:r w:rsidRPr="005636CD">
        <w:rPr>
          <w:rStyle w:val="aa"/>
          <w:sz w:val="20"/>
          <w:szCs w:val="20"/>
        </w:rPr>
        <w:t>Дополнительно оплачиваются:</w:t>
      </w:r>
      <w:r w:rsidRPr="005636CD">
        <w:rPr>
          <w:rStyle w:val="magput2"/>
          <w:sz w:val="20"/>
          <w:szCs w:val="20"/>
        </w:rPr>
        <w:t> авиабилеты Москва - Алматы - Москва от 18 000 руб. (стоимость ориентировочная).</w:t>
      </w:r>
    </w:p>
    <w:p w:rsidR="004866EC" w:rsidRPr="005636CD" w:rsidRDefault="004866EC" w:rsidP="005636CD"/>
    <w:sectPr w:rsidR="004866EC" w:rsidRPr="005636CD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06" w:rsidRDefault="00456406" w:rsidP="00D62921">
      <w:r>
        <w:separator/>
      </w:r>
    </w:p>
  </w:endnote>
  <w:endnote w:type="continuationSeparator" w:id="0">
    <w:p w:rsidR="00456406" w:rsidRDefault="00456406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06" w:rsidRDefault="00456406" w:rsidP="00D62921">
      <w:r>
        <w:separator/>
      </w:r>
    </w:p>
  </w:footnote>
  <w:footnote w:type="continuationSeparator" w:id="0">
    <w:p w:rsidR="00456406" w:rsidRDefault="00456406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Pr="00BC48E4" w:rsidRDefault="00D62921" w:rsidP="00D62921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3103F" w:rsidRPr="00D3103F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62921" w:rsidRPr="0000040E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</w:rPr>
    </w:pPr>
    <w:r w:rsidRPr="008065F5">
      <w:rPr>
        <w:shadow/>
        <w:color w:val="000080"/>
        <w:sz w:val="20"/>
      </w:rPr>
      <w:t>Москва</w:t>
    </w:r>
    <w:r w:rsidRPr="008065F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8065F5">
      <w:rPr>
        <w:shadow/>
        <w:color w:val="000080"/>
        <w:sz w:val="20"/>
      </w:rPr>
      <w:t>м</w:t>
    </w:r>
    <w:proofErr w:type="gramEnd"/>
    <w:r w:rsidRPr="008065F5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8065F5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8065F5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</w:t>
    </w:r>
    <w:r w:rsidRPr="0000040E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Живова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6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(495) 232 32 25 / </w:t>
    </w:r>
    <w:r>
      <w:rPr>
        <w:rFonts w:ascii="Helvetica" w:hAnsi="Helvetica"/>
        <w:shadow/>
        <w:color w:val="000080"/>
        <w:sz w:val="20"/>
      </w:rPr>
      <w:t>978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15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</w:t>
    </w:r>
    <w:r w:rsidRPr="0000040E">
      <w:rPr>
        <w:rFonts w:ascii="Helvetica" w:hAnsi="Helvetica"/>
        <w:shadow/>
        <w:color w:val="000080"/>
        <w:sz w:val="20"/>
      </w:rPr>
      <w:t>7</w:t>
    </w:r>
  </w:p>
  <w:p w:rsidR="00D62921" w:rsidRPr="00F14BD9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</w:pPr>
    <w:r w:rsidRPr="0000040E">
      <w:rPr>
        <w:shadow/>
        <w:color w:val="000080"/>
        <w:sz w:val="20"/>
      </w:rPr>
      <w:t xml:space="preserve"> </w:t>
    </w:r>
    <w:r w:rsidRPr="008065F5">
      <w:rPr>
        <w:shadow/>
        <w:color w:val="000080"/>
        <w:sz w:val="20"/>
      </w:rPr>
      <w:t>E</w:t>
    </w:r>
    <w:r w:rsidRPr="00F14BD9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F14BD9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F14BD9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F14BD9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F14BD9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3"/>
          <w:shadow/>
          <w:sz w:val="20"/>
        </w:rPr>
        <w:t>www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soleanstour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456406"/>
    <w:rsid w:val="004866EC"/>
    <w:rsid w:val="005636CD"/>
    <w:rsid w:val="006F0BB6"/>
    <w:rsid w:val="00A0024D"/>
    <w:rsid w:val="00D3103F"/>
    <w:rsid w:val="00D6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3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D3103F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0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03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D3103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3103F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3103F"/>
    <w:rPr>
      <w:lang w:eastAsia="ar-SA"/>
    </w:rPr>
  </w:style>
  <w:style w:type="paragraph" w:customStyle="1" w:styleId="magput">
    <w:name w:val="magput"/>
    <w:basedOn w:val="a"/>
    <w:rsid w:val="00D3103F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D3103F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D3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D3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3103F"/>
    <w:rPr>
      <w:b/>
      <w:bCs/>
    </w:rPr>
  </w:style>
  <w:style w:type="character" w:customStyle="1" w:styleId="s1">
    <w:name w:val="s1"/>
    <w:basedOn w:val="a0"/>
    <w:rsid w:val="00D3103F"/>
  </w:style>
  <w:style w:type="character" w:customStyle="1" w:styleId="magput2">
    <w:name w:val="magput2"/>
    <w:basedOn w:val="a0"/>
    <w:rsid w:val="00D3103F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2017-02-20T08:18:00Z</dcterms:created>
  <dcterms:modified xsi:type="dcterms:W3CDTF">2017-02-20T08:18:00Z</dcterms:modified>
</cp:coreProperties>
</file>